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063" w:rsidRDefault="00A53063" w:rsidP="00A53063">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A53063" w:rsidRDefault="00A53063" w:rsidP="00A53063">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A53063" w:rsidRDefault="00A53063" w:rsidP="00A53063">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A53063" w:rsidRDefault="00A53063" w:rsidP="00A53063">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sidRPr="006764F2">
        <w:rPr>
          <w:rFonts w:ascii="Gill Sans MT" w:eastAsia="Times New Roman" w:hAnsi="Gill Sans MT" w:cs="Arial"/>
          <w:color w:val="4472C4" w:themeColor="accent1"/>
          <w:kern w:val="28"/>
          <w:sz w:val="16"/>
          <w:szCs w:val="16"/>
        </w:rPr>
        <w:t>202</w:t>
      </w:r>
      <w:r>
        <w:rPr>
          <w:rFonts w:ascii="Gill Sans MT" w:eastAsia="Times New Roman" w:hAnsi="Gill Sans MT" w:cs="Arial"/>
          <w:color w:val="4472C4" w:themeColor="accent1"/>
          <w:kern w:val="28"/>
          <w:sz w:val="16"/>
          <w:szCs w:val="16"/>
        </w:rPr>
        <w:t>1</w:t>
      </w:r>
      <w:r w:rsidRPr="006764F2">
        <w:rPr>
          <w:rFonts w:ascii="Gill Sans MT" w:eastAsia="Times New Roman" w:hAnsi="Gill Sans MT" w:cs="Arial"/>
          <w:color w:val="4472C4" w:themeColor="accent1"/>
          <w:kern w:val="28"/>
          <w:sz w:val="16"/>
          <w:szCs w:val="16"/>
        </w:rPr>
        <w:t>-</w:t>
      </w:r>
      <w:r>
        <w:rPr>
          <w:rFonts w:ascii="Gill Sans MT" w:eastAsia="Times New Roman" w:hAnsi="Gill Sans MT" w:cs="Arial"/>
          <w:color w:val="4472C4" w:themeColor="accent1"/>
          <w:kern w:val="28"/>
          <w:sz w:val="16"/>
          <w:szCs w:val="16"/>
        </w:rPr>
        <w:t>98</w:t>
      </w:r>
      <w:r>
        <w:rPr>
          <w:rFonts w:ascii="Gill Sans MT" w:eastAsia="Times New Roman" w:hAnsi="Gill Sans MT" w:cs="Arial"/>
          <w:color w:val="4472C4" w:themeColor="accent1"/>
          <w:kern w:val="28"/>
          <w:sz w:val="16"/>
          <w:szCs w:val="16"/>
        </w:rPr>
        <w:t>-1</w:t>
      </w:r>
      <w:r>
        <w:rPr>
          <w:rFonts w:ascii="Gill Sans MT" w:eastAsia="Times New Roman" w:hAnsi="Gill Sans MT" w:cs="Arial"/>
          <w:color w:val="4472C4" w:themeColor="accent1"/>
          <w:kern w:val="28"/>
          <w:sz w:val="16"/>
          <w:szCs w:val="16"/>
        </w:rPr>
        <w:t>33</w:t>
      </w:r>
    </w:p>
    <w:p w:rsidR="00A53063" w:rsidRDefault="00A53063" w:rsidP="00A53063">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 xml:space="preserve">L’Association A.R.I.S.S.E </w:t>
      </w:r>
    </w:p>
    <w:p w:rsidR="00A53063" w:rsidRDefault="00A53063" w:rsidP="00A53063">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RECRUTE pour son</w:t>
      </w:r>
    </w:p>
    <w:p w:rsidR="00A53063" w:rsidRDefault="00A53063" w:rsidP="00A53063">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A53063" w:rsidRPr="00F36248" w:rsidRDefault="00A53063" w:rsidP="00A53063">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A53063" w:rsidRDefault="00A53063" w:rsidP="00A53063">
      <w:pPr>
        <w:widowControl w:val="0"/>
        <w:overflowPunct w:val="0"/>
        <w:autoSpaceDE w:val="0"/>
        <w:autoSpaceDN w:val="0"/>
        <w:adjustRightInd w:val="0"/>
        <w:spacing w:after="0" w:line="240" w:lineRule="auto"/>
        <w:jc w:val="center"/>
        <w:rPr>
          <w:rFonts w:ascii="Gill Sans MT" w:hAnsi="Gill Sans MT"/>
          <w:b/>
          <w:color w:val="00B0F0"/>
          <w:sz w:val="36"/>
          <w:szCs w:val="36"/>
        </w:rPr>
      </w:pPr>
      <w:r w:rsidRPr="00AD3179">
        <w:rPr>
          <w:rFonts w:ascii="Gill Sans MT" w:hAnsi="Gill Sans MT"/>
          <w:b/>
          <w:color w:val="00B0F0"/>
          <w:sz w:val="36"/>
          <w:szCs w:val="36"/>
        </w:rPr>
        <w:t xml:space="preserve">CMPP </w:t>
      </w:r>
      <w:r>
        <w:rPr>
          <w:rFonts w:ascii="Gill Sans MT" w:hAnsi="Gill Sans MT"/>
          <w:b/>
          <w:color w:val="00B0F0"/>
          <w:sz w:val="36"/>
          <w:szCs w:val="36"/>
        </w:rPr>
        <w:t>TRAPPES</w:t>
      </w:r>
    </w:p>
    <w:p w:rsidR="00A53063" w:rsidRDefault="00A53063" w:rsidP="00A53063">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rsidR="00A53063" w:rsidRPr="00AD3179" w:rsidRDefault="00A53063" w:rsidP="00A53063">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PSYCHOLOGUE</w:t>
      </w:r>
      <w:r>
        <w:rPr>
          <w:rFonts w:ascii="Gill Sans MT" w:hAnsi="Gill Sans MT"/>
          <w:b/>
          <w:color w:val="00B0F0"/>
          <w:sz w:val="36"/>
          <w:szCs w:val="36"/>
        </w:rPr>
        <w:t xml:space="preserve"> </w:t>
      </w:r>
      <w:r w:rsidRPr="00AD3179">
        <w:rPr>
          <w:rFonts w:ascii="Gill Sans MT" w:hAnsi="Gill Sans MT"/>
          <w:b/>
          <w:color w:val="00B0F0"/>
          <w:sz w:val="36"/>
          <w:szCs w:val="36"/>
        </w:rPr>
        <w:t>(H/F)</w:t>
      </w:r>
    </w:p>
    <w:p w:rsidR="00A53063" w:rsidRDefault="00A53063" w:rsidP="00A53063">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rsidR="00A53063" w:rsidRDefault="00A53063" w:rsidP="00A53063">
      <w:pPr>
        <w:spacing w:after="0" w:line="240" w:lineRule="auto"/>
        <w:jc w:val="both"/>
        <w:rPr>
          <w:rFonts w:ascii="Gill Sans MT" w:eastAsia="Times New Roman" w:hAnsi="Gill Sans MT" w:cs="Times New Roman"/>
          <w:lang w:eastAsia="fr-FR"/>
        </w:rPr>
      </w:pPr>
    </w:p>
    <w:p w:rsidR="00A53063" w:rsidRDefault="00A53063" w:rsidP="00A53063">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rsidR="00A53063" w:rsidRPr="00EE4962" w:rsidRDefault="00A53063" w:rsidP="00A53063">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P</w:t>
      </w:r>
      <w:r w:rsidRPr="00EE4962">
        <w:rPr>
          <w:rFonts w:ascii="Gill Sans MT" w:eastAsia="Calibri" w:hAnsi="Gill Sans MT" w:cs="Arial"/>
          <w:b/>
          <w:color w:val="212529"/>
          <w:u w:val="single"/>
          <w:shd w:val="clear" w:color="auto" w:fill="FFFFFF"/>
        </w:rPr>
        <w:t>rofil</w:t>
      </w:r>
      <w:r>
        <w:rPr>
          <w:rFonts w:ascii="Gill Sans MT" w:eastAsia="Calibri" w:hAnsi="Gill Sans MT" w:cs="Arial"/>
          <w:b/>
          <w:color w:val="212529"/>
          <w:u w:val="single"/>
          <w:shd w:val="clear" w:color="auto" w:fill="FFFFFF"/>
        </w:rPr>
        <w:t xml:space="preserve"> du poste </w:t>
      </w:r>
    </w:p>
    <w:p w:rsidR="00A53063" w:rsidRDefault="00A53063" w:rsidP="00A53063">
      <w:pPr>
        <w:spacing w:before="100" w:beforeAutospacing="1" w:after="100" w:afterAutospacing="1" w:line="240" w:lineRule="auto"/>
        <w:jc w:val="both"/>
        <w:rPr>
          <w:rFonts w:ascii="Gill Sans MT" w:eastAsia="Times New Roman" w:hAnsi="Gill Sans MT" w:cs="Times New Roman"/>
          <w:lang w:eastAsia="fr-FR"/>
        </w:rPr>
      </w:pPr>
      <w:r w:rsidRPr="00EE4962">
        <w:rPr>
          <w:rFonts w:ascii="Gill Sans MT" w:eastAsia="Times New Roman" w:hAnsi="Gill Sans MT" w:cs="Times New Roman"/>
          <w:lang w:eastAsia="fr-FR"/>
        </w:rPr>
        <w:t xml:space="preserve">Vous avez un attrait pour les valeurs et le secteur associatif ; la connaissance du secteur médico-social </w:t>
      </w:r>
      <w:proofErr w:type="gramStart"/>
      <w:r w:rsidRPr="00EE4962">
        <w:rPr>
          <w:rFonts w:ascii="Gill Sans MT" w:eastAsia="Times New Roman" w:hAnsi="Gill Sans MT" w:cs="Times New Roman"/>
          <w:lang w:eastAsia="fr-FR"/>
        </w:rPr>
        <w:t>étant</w:t>
      </w:r>
      <w:proofErr w:type="gramEnd"/>
      <w:r w:rsidRPr="00EE4962">
        <w:rPr>
          <w:rFonts w:ascii="Gill Sans MT" w:eastAsia="Times New Roman" w:hAnsi="Gill Sans MT" w:cs="Times New Roman"/>
          <w:lang w:eastAsia="fr-FR"/>
        </w:rPr>
        <w:t xml:space="preserve"> un plus</w:t>
      </w:r>
      <w:r>
        <w:rPr>
          <w:rFonts w:ascii="Gill Sans MT" w:eastAsia="Times New Roman" w:hAnsi="Gill Sans MT" w:cs="Times New Roman"/>
          <w:lang w:eastAsia="fr-FR"/>
        </w:rPr>
        <w:t>.</w:t>
      </w:r>
    </w:p>
    <w:p w:rsidR="00A53063" w:rsidRDefault="00A53063" w:rsidP="00A53063">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Particularité</w:t>
      </w:r>
      <w:r>
        <w:rPr>
          <w:rFonts w:ascii="Gill Sans MT" w:eastAsia="Calibri" w:hAnsi="Gill Sans MT" w:cs="Arial"/>
          <w:b/>
          <w:color w:val="212529"/>
          <w:u w:val="single"/>
          <w:shd w:val="clear" w:color="auto" w:fill="FFFFFF"/>
        </w:rPr>
        <w:t xml:space="preserve"> </w:t>
      </w:r>
      <w:r w:rsidRPr="005B7187">
        <w:rPr>
          <w:rFonts w:ascii="Gill Sans MT" w:eastAsia="Calibri" w:hAnsi="Gill Sans MT" w:cs="Arial"/>
          <w:b/>
          <w:color w:val="212529"/>
          <w:u w:val="single"/>
          <w:shd w:val="clear" w:color="auto" w:fill="FFFFFF"/>
        </w:rPr>
        <w:t>du poste</w:t>
      </w:r>
    </w:p>
    <w:p w:rsidR="00A53063" w:rsidRDefault="00A53063" w:rsidP="00A53063">
      <w:pPr>
        <w:spacing w:before="100" w:beforeAutospacing="1" w:after="100" w:afterAutospacing="1" w:line="240" w:lineRule="auto"/>
        <w:jc w:val="both"/>
        <w:rPr>
          <w:rFonts w:ascii="Gill Sans MT" w:eastAsia="Calibri" w:hAnsi="Gill Sans MT" w:cs="Arial"/>
          <w:color w:val="212529"/>
          <w:shd w:val="clear" w:color="auto" w:fill="FFFFFF"/>
        </w:rPr>
      </w:pPr>
      <w:r w:rsidRPr="00A53063">
        <w:rPr>
          <w:rFonts w:ascii="Gill Sans MT" w:eastAsia="Calibri" w:hAnsi="Gill Sans MT" w:cs="Arial"/>
          <w:color w:val="212529"/>
          <w:shd w:val="clear" w:color="auto" w:fill="FFFFFF"/>
        </w:rPr>
        <w:t>Présence souhaitée le mercredi</w:t>
      </w:r>
    </w:p>
    <w:p w:rsidR="00A53063" w:rsidRDefault="00A53063" w:rsidP="00A53063">
      <w:pPr>
        <w:spacing w:before="100" w:beforeAutospacing="1" w:after="100" w:afterAutospacing="1" w:line="240" w:lineRule="auto"/>
        <w:jc w:val="both"/>
        <w:rPr>
          <w:rFonts w:ascii="Gill Sans MT" w:eastAsia="Calibri" w:hAnsi="Gill Sans MT" w:cs="Arial"/>
          <w:color w:val="212529"/>
          <w:shd w:val="clear" w:color="auto" w:fill="FFFFFF"/>
        </w:rPr>
      </w:pPr>
      <w:r>
        <w:rPr>
          <w:rFonts w:ascii="Gill Sans MT" w:eastAsia="Calibri" w:hAnsi="Gill Sans MT" w:cs="Arial"/>
          <w:color w:val="212529"/>
          <w:shd w:val="clear" w:color="auto" w:fill="FFFFFF"/>
        </w:rPr>
        <w:t>Présence à la réunion de synthèse obligatoire</w:t>
      </w:r>
    </w:p>
    <w:p w:rsidR="00A53063" w:rsidRDefault="00A53063" w:rsidP="00A53063">
      <w:pPr>
        <w:spacing w:before="100" w:beforeAutospacing="1" w:after="100" w:afterAutospacing="1" w:line="240" w:lineRule="auto"/>
        <w:jc w:val="both"/>
        <w:rPr>
          <w:rFonts w:ascii="Gill Sans MT" w:eastAsia="Calibri" w:hAnsi="Gill Sans MT" w:cs="Arial"/>
          <w:color w:val="212529"/>
          <w:shd w:val="clear" w:color="auto" w:fill="FFFFFF"/>
        </w:rPr>
      </w:pPr>
      <w:r>
        <w:rPr>
          <w:rFonts w:ascii="Gill Sans MT" w:eastAsia="Calibri" w:hAnsi="Gill Sans MT" w:cs="Arial"/>
          <w:color w:val="212529"/>
          <w:shd w:val="clear" w:color="auto" w:fill="FFFFFF"/>
        </w:rPr>
        <w:t>Pratique effective des tests psychologiques souhaitée</w:t>
      </w:r>
    </w:p>
    <w:p w:rsidR="00A53063" w:rsidRDefault="00A53063" w:rsidP="00A53063">
      <w:pPr>
        <w:spacing w:before="100" w:beforeAutospacing="1" w:after="100" w:afterAutospacing="1" w:line="240" w:lineRule="auto"/>
        <w:jc w:val="both"/>
        <w:rPr>
          <w:rFonts w:ascii="Gill Sans MT" w:eastAsia="Calibri" w:hAnsi="Gill Sans MT" w:cs="Arial"/>
          <w:color w:val="212529"/>
          <w:shd w:val="clear" w:color="auto" w:fill="FFFFFF"/>
        </w:rPr>
      </w:pPr>
      <w:r>
        <w:rPr>
          <w:rFonts w:ascii="Gill Sans MT" w:eastAsia="Calibri" w:hAnsi="Gill Sans MT" w:cs="Arial"/>
          <w:color w:val="212529"/>
          <w:shd w:val="clear" w:color="auto" w:fill="FFFFFF"/>
        </w:rPr>
        <w:t xml:space="preserve">Pratique </w:t>
      </w:r>
      <w:bookmarkStart w:id="0" w:name="_GoBack"/>
      <w:bookmarkEnd w:id="0"/>
      <w:r>
        <w:rPr>
          <w:rFonts w:ascii="Gill Sans MT" w:eastAsia="Calibri" w:hAnsi="Gill Sans MT" w:cs="Arial"/>
          <w:color w:val="212529"/>
          <w:shd w:val="clear" w:color="auto" w:fill="FFFFFF"/>
        </w:rPr>
        <w:t>des groupes souhaités</w:t>
      </w:r>
    </w:p>
    <w:p w:rsidR="00A53063" w:rsidRDefault="00A53063" w:rsidP="00A53063">
      <w:pPr>
        <w:spacing w:before="100" w:beforeAutospacing="1" w:after="100" w:afterAutospacing="1" w:line="240" w:lineRule="auto"/>
        <w:jc w:val="both"/>
        <w:rPr>
          <w:rFonts w:ascii="Gill Sans MT" w:eastAsia="Calibri" w:hAnsi="Gill Sans MT" w:cs="Arial"/>
          <w:color w:val="212529"/>
          <w:shd w:val="clear" w:color="auto" w:fill="FFFFFF"/>
        </w:rPr>
      </w:pPr>
      <w:r>
        <w:rPr>
          <w:rFonts w:ascii="Gill Sans MT" w:eastAsia="Calibri" w:hAnsi="Gill Sans MT" w:cs="Arial"/>
          <w:color w:val="212529"/>
          <w:shd w:val="clear" w:color="auto" w:fill="FFFFFF"/>
        </w:rPr>
        <w:t xml:space="preserve">Orientation psychodynamique </w:t>
      </w:r>
    </w:p>
    <w:p w:rsidR="00A53063" w:rsidRPr="00A53063" w:rsidRDefault="00A53063" w:rsidP="00A53063">
      <w:pPr>
        <w:spacing w:before="100" w:beforeAutospacing="1" w:after="100" w:afterAutospacing="1" w:line="240" w:lineRule="auto"/>
        <w:jc w:val="both"/>
        <w:rPr>
          <w:rFonts w:ascii="Gill Sans MT" w:eastAsia="Calibri" w:hAnsi="Gill Sans MT" w:cs="Arial"/>
          <w:color w:val="212529"/>
          <w:shd w:val="clear" w:color="auto" w:fill="FFFFFF"/>
        </w:rPr>
      </w:pPr>
      <w:r>
        <w:rPr>
          <w:rFonts w:ascii="Gill Sans MT" w:eastAsia="Calibri" w:hAnsi="Gill Sans MT" w:cs="Arial"/>
          <w:color w:val="212529"/>
          <w:shd w:val="clear" w:color="auto" w:fill="FFFFFF"/>
        </w:rPr>
        <w:t>Consultation et psychothérapie</w:t>
      </w:r>
    </w:p>
    <w:p w:rsidR="00A53063" w:rsidRPr="001C0FC6" w:rsidRDefault="00A53063" w:rsidP="00A53063">
      <w:pPr>
        <w:spacing w:after="0" w:line="240" w:lineRule="auto"/>
        <w:jc w:val="both"/>
        <w:rPr>
          <w:rFonts w:ascii="Gill Sans MT" w:eastAsia="Calibri" w:hAnsi="Gill Sans MT" w:cs="Arial"/>
          <w:color w:val="212529"/>
          <w:shd w:val="clear" w:color="auto" w:fill="FFFFFF"/>
        </w:rPr>
      </w:pPr>
    </w:p>
    <w:p w:rsidR="00A53063" w:rsidRPr="00EE4962" w:rsidRDefault="00A53063" w:rsidP="00A53063">
      <w:pPr>
        <w:pStyle w:val="Sansinterligne"/>
        <w:jc w:val="both"/>
        <w:rPr>
          <w:rFonts w:ascii="Gill Sans MT" w:hAnsi="Gill Sans MT"/>
          <w:lang w:eastAsia="fr-FR"/>
        </w:rPr>
      </w:pPr>
      <w:r w:rsidRPr="00EE4962">
        <w:rPr>
          <w:rFonts w:ascii="Gill Sans MT" w:hAnsi="Gill Sans MT"/>
          <w:lang w:eastAsia="fr-FR"/>
        </w:rPr>
        <w:t>CD</w:t>
      </w:r>
      <w:r>
        <w:rPr>
          <w:rFonts w:ascii="Gill Sans MT" w:hAnsi="Gill Sans MT"/>
          <w:lang w:eastAsia="fr-FR"/>
        </w:rPr>
        <w:t>I</w:t>
      </w:r>
      <w:r w:rsidRPr="00EE4962">
        <w:rPr>
          <w:rFonts w:ascii="Gill Sans MT" w:hAnsi="Gill Sans MT"/>
          <w:lang w:eastAsia="fr-FR"/>
        </w:rPr>
        <w:t>, temps p</w:t>
      </w:r>
      <w:r>
        <w:rPr>
          <w:rFonts w:ascii="Gill Sans MT" w:hAnsi="Gill Sans MT"/>
          <w:lang w:eastAsia="fr-FR"/>
        </w:rPr>
        <w:t xml:space="preserve">artiel, poste à pouvoir dès </w:t>
      </w:r>
      <w:r>
        <w:rPr>
          <w:rFonts w:ascii="Gill Sans MT" w:hAnsi="Gill Sans MT"/>
          <w:lang w:eastAsia="fr-FR"/>
        </w:rPr>
        <w:t>le 03/12/2021</w:t>
      </w:r>
      <w:r>
        <w:rPr>
          <w:rFonts w:ascii="Gill Sans MT" w:hAnsi="Gill Sans MT"/>
          <w:lang w:eastAsia="fr-FR"/>
        </w:rPr>
        <w:t>.</w:t>
      </w:r>
    </w:p>
    <w:p w:rsidR="00A53063" w:rsidRDefault="00A53063" w:rsidP="00A53063">
      <w:pPr>
        <w:pStyle w:val="Sansinterligne"/>
        <w:jc w:val="both"/>
        <w:rPr>
          <w:rFonts w:ascii="Gill Sans MT" w:hAnsi="Gill Sans MT"/>
          <w:lang w:eastAsia="fr-FR"/>
        </w:rPr>
      </w:pPr>
      <w:r w:rsidRPr="00EE4962">
        <w:rPr>
          <w:rFonts w:ascii="Gill Sans MT" w:hAnsi="Gill Sans MT"/>
          <w:lang w:eastAsia="fr-FR"/>
        </w:rPr>
        <w:t>Statut</w:t>
      </w:r>
      <w:r>
        <w:rPr>
          <w:rFonts w:ascii="Gill Sans MT" w:hAnsi="Gill Sans MT"/>
          <w:lang w:eastAsia="fr-FR"/>
        </w:rPr>
        <w:t xml:space="preserve"> et</w:t>
      </w:r>
      <w:r w:rsidRPr="00EE4962">
        <w:rPr>
          <w:rFonts w:ascii="Gill Sans MT" w:hAnsi="Gill Sans MT"/>
          <w:lang w:eastAsia="fr-FR"/>
        </w:rPr>
        <w:t xml:space="preserve"> Rémunération : selon Convention collective 1966 et expérience.</w:t>
      </w:r>
      <w:r>
        <w:rPr>
          <w:rFonts w:ascii="Gill Sans MT" w:hAnsi="Gill Sans MT"/>
          <w:lang w:eastAsia="fr-FR"/>
        </w:rPr>
        <w:t xml:space="preserve"> </w:t>
      </w:r>
    </w:p>
    <w:p w:rsidR="00A53063" w:rsidRDefault="00A53063" w:rsidP="00A53063">
      <w:pPr>
        <w:pStyle w:val="Sansinterligne"/>
        <w:jc w:val="both"/>
        <w:rPr>
          <w:rFonts w:ascii="Gill Sans MT" w:hAnsi="Gill Sans MT"/>
          <w:lang w:eastAsia="fr-FR"/>
        </w:rPr>
      </w:pPr>
      <w:r w:rsidRPr="00EE4962">
        <w:rPr>
          <w:rFonts w:ascii="Gill Sans MT" w:hAnsi="Gill Sans MT"/>
          <w:lang w:eastAsia="fr-FR"/>
        </w:rPr>
        <w:t xml:space="preserve">Merci d’adresser votre candidature (CV et lettre de motivation) à </w:t>
      </w:r>
      <w:r>
        <w:rPr>
          <w:rFonts w:ascii="Gill Sans MT" w:hAnsi="Gill Sans MT"/>
          <w:lang w:eastAsia="fr-FR"/>
        </w:rPr>
        <w:t xml:space="preserve">Madame </w:t>
      </w:r>
      <w:r>
        <w:rPr>
          <w:rFonts w:ascii="Gill Sans MT" w:hAnsi="Gill Sans MT"/>
          <w:lang w:eastAsia="fr-FR"/>
        </w:rPr>
        <w:t>RAULT</w:t>
      </w:r>
      <w:r w:rsidRPr="00EE4962">
        <w:rPr>
          <w:rFonts w:ascii="Gill Sans MT" w:hAnsi="Gill Sans MT"/>
          <w:lang w:eastAsia="fr-FR"/>
        </w:rPr>
        <w:t xml:space="preserve">, </w:t>
      </w:r>
      <w:r>
        <w:rPr>
          <w:rFonts w:ascii="Gill Sans MT" w:hAnsi="Gill Sans MT"/>
          <w:lang w:eastAsia="fr-FR"/>
        </w:rPr>
        <w:t xml:space="preserve">Médecin Directeur à </w:t>
      </w:r>
      <w:r w:rsidRPr="00EE4962">
        <w:rPr>
          <w:rFonts w:ascii="Gill Sans MT" w:hAnsi="Gill Sans MT"/>
          <w:lang w:eastAsia="fr-FR"/>
        </w:rPr>
        <w:t xml:space="preserve">l’adresse suivante : </w:t>
      </w:r>
      <w:hyperlink r:id="rId4" w:history="1">
        <w:r w:rsidRPr="004844E6">
          <w:rPr>
            <w:rStyle w:val="Lienhypertexte"/>
          </w:rPr>
          <w:t>m.rault</w:t>
        </w:r>
        <w:r w:rsidRPr="004844E6">
          <w:rPr>
            <w:rStyle w:val="Lienhypertexte"/>
            <w:rFonts w:ascii="Gill Sans MT" w:hAnsi="Gill Sans MT"/>
            <w:lang w:eastAsia="fr-FR"/>
          </w:rPr>
          <w:t>@arisse-asso.fr</w:t>
        </w:r>
      </w:hyperlink>
      <w:r w:rsidRPr="00EE4962">
        <w:rPr>
          <w:rFonts w:ascii="Gill Sans MT" w:hAnsi="Gill Sans MT"/>
          <w:lang w:eastAsia="fr-FR"/>
        </w:rPr>
        <w:t xml:space="preserve"> </w:t>
      </w:r>
    </w:p>
    <w:p w:rsidR="00A53063" w:rsidRDefault="00A53063" w:rsidP="00A53063">
      <w:pPr>
        <w:rPr>
          <w:rFonts w:ascii="Gill Sans MT" w:hAnsi="Gill Sans MT"/>
          <w:i/>
          <w:lang w:eastAsia="fr-FR"/>
        </w:rPr>
      </w:pPr>
    </w:p>
    <w:p w:rsidR="00A53063" w:rsidRPr="006B1D99" w:rsidRDefault="00A53063" w:rsidP="00A53063">
      <w:pPr>
        <w:rPr>
          <w:rFonts w:ascii="Gill Sans MT" w:hAnsi="Gill Sans MT"/>
          <w:i/>
          <w:lang w:eastAsia="fr-FR"/>
        </w:rPr>
      </w:pPr>
      <w:r w:rsidRPr="006B1D99">
        <w:rPr>
          <w:rFonts w:ascii="Gill Sans MT" w:hAnsi="Gill Sans MT"/>
          <w:i/>
          <w:lang w:eastAsia="fr-FR"/>
        </w:rPr>
        <w:t>« L’Association ARISSE mène une politique volontariste en faveur de l’insertion des personnes en situation de handicap. Toutes les candidatures reçues sont étudiées à compétences égales »</w:t>
      </w:r>
    </w:p>
    <w:p w:rsidR="00A53063" w:rsidRDefault="00A53063" w:rsidP="00A53063">
      <w:pPr>
        <w:pStyle w:val="Sansinterligne"/>
        <w:jc w:val="both"/>
        <w:rPr>
          <w:rFonts w:ascii="Gill Sans MT" w:hAnsi="Gill Sans MT"/>
          <w:lang w:eastAsia="fr-FR"/>
        </w:rPr>
      </w:pPr>
    </w:p>
    <w:p w:rsidR="00A53063" w:rsidRDefault="00A53063" w:rsidP="00A53063">
      <w:pPr>
        <w:pStyle w:val="Sansinterligne"/>
        <w:jc w:val="center"/>
        <w:rPr>
          <w:rFonts w:ascii="Gill Sans MT" w:hAnsi="Gill Sans MT"/>
          <w:b/>
          <w:lang w:eastAsia="fr-FR"/>
        </w:rPr>
      </w:pPr>
      <w:bookmarkStart w:id="1" w:name="_Hlk49853877"/>
    </w:p>
    <w:p w:rsidR="00A53063" w:rsidRDefault="00A53063" w:rsidP="00A53063">
      <w:pPr>
        <w:pStyle w:val="Sansinterligne"/>
        <w:jc w:val="center"/>
        <w:rPr>
          <w:rFonts w:ascii="Gill Sans MT" w:hAnsi="Gill Sans MT"/>
          <w:b/>
          <w:lang w:eastAsia="fr-FR"/>
        </w:rPr>
      </w:pPr>
    </w:p>
    <w:p w:rsidR="00A53063" w:rsidRPr="00E10BA1" w:rsidRDefault="00A53063" w:rsidP="00A53063">
      <w:pPr>
        <w:pStyle w:val="Sansinterligne"/>
        <w:jc w:val="right"/>
        <w:rPr>
          <w:rFonts w:ascii="Gill Sans MT" w:hAnsi="Gill Sans MT"/>
          <w:b/>
          <w:lang w:eastAsia="fr-FR"/>
        </w:rPr>
      </w:pPr>
      <w:r w:rsidRPr="00E10BA1">
        <w:rPr>
          <w:rFonts w:ascii="Gill Sans MT" w:hAnsi="Gill Sans MT"/>
          <w:b/>
          <w:lang w:eastAsia="fr-FR"/>
        </w:rPr>
        <w:t>Service des Ressources Humaines</w:t>
      </w:r>
      <w:bookmarkEnd w:id="1"/>
    </w:p>
    <w:p w:rsidR="002B4ECB" w:rsidRDefault="002B4ECB"/>
    <w:sectPr w:rsidR="002B4ECB">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92" w:rsidRDefault="00A53063" w:rsidP="00966892">
    <w:pPr>
      <w:pStyle w:val="En-tte"/>
      <w:jc w:val="center"/>
    </w:pPr>
    <w:r>
      <w:rPr>
        <w:noProof/>
      </w:rPr>
      <w:drawing>
        <wp:inline distT="0" distB="0" distL="0" distR="0" wp14:anchorId="30BE8180" wp14:editId="177AD768">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63"/>
    <w:rsid w:val="002B4ECB"/>
    <w:rsid w:val="00A53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8DF3"/>
  <w15:chartTrackingRefBased/>
  <w15:docId w15:val="{EAD99742-F601-4870-AFFB-127CD0CC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0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53063"/>
    <w:pPr>
      <w:spacing w:after="0" w:line="240" w:lineRule="auto"/>
    </w:pPr>
  </w:style>
  <w:style w:type="paragraph" w:styleId="En-tte">
    <w:name w:val="header"/>
    <w:basedOn w:val="Normal"/>
    <w:link w:val="En-tteCar"/>
    <w:uiPriority w:val="99"/>
    <w:unhideWhenUsed/>
    <w:rsid w:val="00A53063"/>
    <w:pPr>
      <w:tabs>
        <w:tab w:val="center" w:pos="4536"/>
        <w:tab w:val="right" w:pos="9072"/>
      </w:tabs>
      <w:spacing w:after="0" w:line="240" w:lineRule="auto"/>
    </w:pPr>
  </w:style>
  <w:style w:type="character" w:customStyle="1" w:styleId="En-tteCar">
    <w:name w:val="En-tête Car"/>
    <w:basedOn w:val="Policepardfaut"/>
    <w:link w:val="En-tte"/>
    <w:uiPriority w:val="99"/>
    <w:rsid w:val="00A53063"/>
  </w:style>
  <w:style w:type="character" w:styleId="Lienhypertexte">
    <w:name w:val="Hyperlink"/>
    <w:basedOn w:val="Policepardfaut"/>
    <w:uiPriority w:val="99"/>
    <w:unhideWhenUsed/>
    <w:rsid w:val="00A53063"/>
    <w:rPr>
      <w:color w:val="0563C1" w:themeColor="hyperlink"/>
      <w:u w:val="single"/>
    </w:rPr>
  </w:style>
  <w:style w:type="character" w:styleId="Mentionnonrsolue">
    <w:name w:val="Unresolved Mention"/>
    <w:basedOn w:val="Policepardfaut"/>
    <w:uiPriority w:val="99"/>
    <w:semiHidden/>
    <w:unhideWhenUsed/>
    <w:rsid w:val="00A53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m.rault@arisse-ass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253</Words>
  <Characters>1395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AIT KACI Nadia</cp:lastModifiedBy>
  <cp:revision>1</cp:revision>
  <dcterms:created xsi:type="dcterms:W3CDTF">2021-11-10T15:37:00Z</dcterms:created>
  <dcterms:modified xsi:type="dcterms:W3CDTF">2021-11-10T15:47:00Z</dcterms:modified>
</cp:coreProperties>
</file>