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E1" w:rsidRDefault="00434CE1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  <w:r w:rsidRPr="00DD5FBB">
        <w:rPr>
          <w:noProof/>
          <w:lang w:eastAsia="fr-FR"/>
        </w:rPr>
        <w:drawing>
          <wp:inline distT="0" distB="0" distL="0" distR="0">
            <wp:extent cx="1685925" cy="600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E1" w:rsidRPr="00866633" w:rsidRDefault="00434CE1" w:rsidP="00434CE1">
      <w:pPr>
        <w:pStyle w:val="Lgende1"/>
        <w:jc w:val="both"/>
        <w:rPr>
          <w:color w:val="2E74B5"/>
          <w:sz w:val="24"/>
        </w:rPr>
      </w:pPr>
      <w:r w:rsidRPr="00866633">
        <w:rPr>
          <w:color w:val="2E74B5"/>
          <w:sz w:val="24"/>
        </w:rPr>
        <w:t>CENTRE  MEDICO-PSYCHO-PEDAGOGIQUE</w:t>
      </w:r>
    </w:p>
    <w:p w:rsidR="00434CE1" w:rsidRPr="006349BA" w:rsidRDefault="00434CE1" w:rsidP="00434CE1">
      <w:pPr>
        <w:jc w:val="both"/>
        <w:rPr>
          <w:rFonts w:ascii="Graphite Light Narrow ATT" w:hAnsi="Graphite Light Narrow ATT"/>
          <w:color w:val="2E74B5"/>
          <w:sz w:val="24"/>
          <w:szCs w:val="24"/>
        </w:rPr>
      </w:pPr>
      <w:r w:rsidRPr="006349BA">
        <w:rPr>
          <w:rFonts w:ascii="Graphite Light Narrow ATT" w:hAnsi="Graphite Light Narrow ATT"/>
          <w:color w:val="2E74B5"/>
          <w:sz w:val="24"/>
          <w:szCs w:val="24"/>
        </w:rPr>
        <w:t>DES REGIONS DE BEAUMONT, L’ISLE-ADAM ET PERSAN</w:t>
      </w:r>
    </w:p>
    <w:p w:rsidR="00434CE1" w:rsidRDefault="00434CE1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  <w:bookmarkStart w:id="0" w:name="_GoBack"/>
      <w:bookmarkEnd w:id="0"/>
    </w:p>
    <w:p w:rsidR="00434CE1" w:rsidRDefault="00434CE1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  <w:r w:rsidRPr="00D92651">
        <w:rPr>
          <w:rFonts w:eastAsia="Times New Roman" w:cs="Times New Roman"/>
          <w:b/>
          <w:bCs/>
          <w:lang w:eastAsia="fr-FR"/>
        </w:rPr>
        <w:t>Poste à pourvoir à partir du 1</w:t>
      </w:r>
      <w:r w:rsidRPr="00D92651">
        <w:rPr>
          <w:rFonts w:eastAsia="Times New Roman" w:cs="Times New Roman"/>
          <w:b/>
          <w:bCs/>
          <w:vertAlign w:val="superscript"/>
          <w:lang w:eastAsia="fr-FR"/>
        </w:rPr>
        <w:t>er</w:t>
      </w:r>
      <w:r w:rsidRPr="00D92651">
        <w:rPr>
          <w:rFonts w:eastAsia="Times New Roman" w:cs="Times New Roman"/>
          <w:b/>
          <w:bCs/>
          <w:lang w:eastAsia="fr-FR"/>
        </w:rPr>
        <w:t xml:space="preserve">/09/2017 </w:t>
      </w:r>
      <w:r w:rsidRPr="00FD1CD8">
        <w:rPr>
          <w:rFonts w:eastAsia="Times New Roman" w:cs="Times New Roman"/>
          <w:b/>
          <w:lang w:eastAsia="fr-FR"/>
        </w:rPr>
        <w:t>– CDI à temps plein</w:t>
      </w:r>
      <w:r w:rsidR="006F5D55">
        <w:rPr>
          <w:rFonts w:eastAsia="Times New Roman" w:cs="Times New Roman"/>
          <w:b/>
          <w:lang w:eastAsia="fr-FR"/>
        </w:rPr>
        <w:t xml:space="preserve"> (ou à temps partiel)</w:t>
      </w:r>
      <w:r w:rsidRPr="00FD1CD8">
        <w:rPr>
          <w:rFonts w:eastAsia="Times New Roman" w:cs="Times New Roman"/>
          <w:b/>
          <w:bCs/>
          <w:lang w:eastAsia="fr-FR"/>
        </w:rPr>
        <w:br/>
      </w:r>
    </w:p>
    <w:p w:rsidR="00212302" w:rsidRPr="00D92651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b/>
          <w:lang w:eastAsia="fr-FR"/>
        </w:rPr>
      </w:pPr>
      <w:r w:rsidRPr="00D92651">
        <w:rPr>
          <w:rFonts w:eastAsia="Times New Roman" w:cs="Times New Roman"/>
          <w:b/>
          <w:lang w:eastAsia="fr-FR"/>
        </w:rPr>
        <w:t>Présentation de l’établissement :</w:t>
      </w:r>
    </w:p>
    <w:p w:rsidR="00212302" w:rsidRPr="00D92651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 xml:space="preserve">Le </w:t>
      </w:r>
      <w:r w:rsidR="00D92651" w:rsidRPr="00D92651">
        <w:rPr>
          <w:rFonts w:eastAsia="Times New Roman" w:cs="Times New Roman"/>
          <w:lang w:eastAsia="fr-FR"/>
        </w:rPr>
        <w:t>Centre Médico-Psycho-Pédagogique (C.M.P.P.) des régions de Beaumont, L’</w:t>
      </w:r>
      <w:r w:rsidR="000E7F85">
        <w:rPr>
          <w:rFonts w:eastAsia="Times New Roman" w:cs="Times New Roman"/>
          <w:lang w:eastAsia="fr-FR"/>
        </w:rPr>
        <w:t>Isle Adam</w:t>
      </w:r>
      <w:r w:rsidR="00D92651" w:rsidRPr="00D92651">
        <w:rPr>
          <w:rFonts w:eastAsia="Times New Roman" w:cs="Times New Roman"/>
          <w:lang w:eastAsia="fr-FR"/>
        </w:rPr>
        <w:t xml:space="preserve"> et Persan, </w:t>
      </w:r>
      <w:r w:rsidRPr="00D92651">
        <w:rPr>
          <w:rFonts w:eastAsia="Times New Roman" w:cs="Times New Roman"/>
          <w:lang w:eastAsia="fr-FR"/>
        </w:rPr>
        <w:t xml:space="preserve">accueille des enfants, adolescents filles et garçons de 0 à 20 ans manifestant des difficultés d'adaptation dans leur milieu de vie, familial et scolaire et/ou social prenant la forme de troubles du comportement, de la communication et de la relation et/ou retards des apprentissages. </w:t>
      </w:r>
    </w:p>
    <w:p w:rsidR="00D92651" w:rsidRPr="00D92651" w:rsidRDefault="00D92651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</w:p>
    <w:p w:rsidR="00D92651" w:rsidRPr="00D92651" w:rsidRDefault="00D92651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b/>
          <w:lang w:eastAsia="fr-FR"/>
        </w:rPr>
      </w:pPr>
      <w:r w:rsidRPr="00D92651">
        <w:rPr>
          <w:rFonts w:eastAsia="Times New Roman" w:cs="Times New Roman"/>
          <w:b/>
          <w:lang w:eastAsia="fr-FR"/>
        </w:rPr>
        <w:t>Description du poste :</w:t>
      </w:r>
    </w:p>
    <w:p w:rsidR="0041107E" w:rsidRPr="00D92651" w:rsidRDefault="00D92651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>Sous la responsabilité des directions médicale et administrative, v</w:t>
      </w:r>
      <w:r w:rsidR="0041107E" w:rsidRPr="00D92651">
        <w:rPr>
          <w:rFonts w:eastAsia="Times New Roman" w:cs="Times New Roman"/>
          <w:lang w:eastAsia="fr-FR"/>
        </w:rPr>
        <w:t xml:space="preserve">ous </w:t>
      </w:r>
      <w:r w:rsidRPr="00D92651">
        <w:rPr>
          <w:rFonts w:eastAsia="Times New Roman" w:cs="Times New Roman"/>
          <w:lang w:eastAsia="fr-FR"/>
        </w:rPr>
        <w:t>interviendrez</w:t>
      </w:r>
      <w:r w:rsidR="0041107E" w:rsidRPr="00D92651">
        <w:rPr>
          <w:rFonts w:eastAsia="Times New Roman" w:cs="Times New Roman"/>
          <w:lang w:eastAsia="fr-FR"/>
        </w:rPr>
        <w:t xml:space="preserve"> au sein d’une équipe pluridisciplinaire</w:t>
      </w:r>
      <w:r w:rsidR="006F5D55">
        <w:rPr>
          <w:rFonts w:eastAsia="Times New Roman" w:cs="Times New Roman"/>
          <w:lang w:eastAsia="fr-FR"/>
        </w:rPr>
        <w:t xml:space="preserve"> (médecins, psychologues, psychomotriciens</w:t>
      </w:r>
      <w:r w:rsidRPr="00D92651">
        <w:rPr>
          <w:rFonts w:eastAsia="Times New Roman" w:cs="Times New Roman"/>
          <w:lang w:eastAsia="fr-FR"/>
        </w:rPr>
        <w:t>,</w:t>
      </w:r>
      <w:r w:rsidR="006F5D55">
        <w:rPr>
          <w:rFonts w:eastAsia="Times New Roman" w:cs="Times New Roman"/>
          <w:lang w:eastAsia="fr-FR"/>
        </w:rPr>
        <w:t xml:space="preserve"> une orthophoniste, psychopédagogues…)</w:t>
      </w:r>
      <w:r w:rsidR="0041107E" w:rsidRPr="00D92651">
        <w:rPr>
          <w:rFonts w:eastAsia="Times New Roman" w:cs="Times New Roman"/>
          <w:lang w:eastAsia="fr-FR"/>
        </w:rPr>
        <w:t xml:space="preserve"> d’une vingtaine de personnes</w:t>
      </w:r>
      <w:r w:rsidRPr="00D92651">
        <w:rPr>
          <w:rFonts w:eastAsia="Times New Roman" w:cs="Times New Roman"/>
          <w:lang w:eastAsia="fr-FR"/>
        </w:rPr>
        <w:t>,</w:t>
      </w:r>
      <w:r w:rsidR="0041107E" w:rsidRPr="00D92651">
        <w:rPr>
          <w:rFonts w:eastAsia="Times New Roman" w:cs="Times New Roman"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dans une conception globale, humaniste, rééducative et psychothérapeutique de l’enfant, par des actions de bilans, d’évaluations et de soins, en individuel ou en groupe</w:t>
      </w:r>
      <w:r w:rsidR="006F5D55">
        <w:rPr>
          <w:rFonts w:eastAsia="Times New Roman" w:cs="Times New Roman"/>
          <w:lang w:eastAsia="fr-FR"/>
        </w:rPr>
        <w:t xml:space="preserve"> (avec la possibilité de les animer avec un autre professionnel)</w:t>
      </w:r>
      <w:r w:rsidRPr="00D92651">
        <w:rPr>
          <w:rFonts w:eastAsia="Times New Roman" w:cs="Times New Roman"/>
          <w:lang w:eastAsia="fr-FR"/>
        </w:rPr>
        <w:t>.</w:t>
      </w:r>
      <w:r w:rsidR="0041107E" w:rsidRPr="00D92651">
        <w:rPr>
          <w:rFonts w:eastAsia="Times New Roman" w:cs="Times New Roman"/>
          <w:lang w:eastAsia="fr-FR"/>
        </w:rPr>
        <w:t xml:space="preserve"> Sous la responsabilité du directeur médical, vous participerez activement à la définition et l’évaluation du projet thérapeutique de l’enfant grâce à un travail d’équipe et à des réunions de synthèse régulières.</w:t>
      </w:r>
      <w:r w:rsidR="009257D2" w:rsidRPr="00D92651">
        <w:rPr>
          <w:rFonts w:eastAsia="Times New Roman" w:cs="Times New Roman"/>
          <w:lang w:eastAsia="fr-FR"/>
        </w:rPr>
        <w:t xml:space="preserve"> </w:t>
      </w:r>
    </w:p>
    <w:p w:rsidR="00212302" w:rsidRPr="00D92651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b/>
          <w:bCs/>
          <w:lang w:eastAsia="fr-FR"/>
        </w:rPr>
      </w:pP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bCs/>
          <w:lang w:eastAsia="fr-FR"/>
        </w:rPr>
        <w:t>Profil demandé :</w:t>
      </w:r>
    </w:p>
    <w:p w:rsidR="0021230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lang w:eastAsia="fr-FR"/>
        </w:rPr>
      </w:pPr>
      <w:r w:rsidRPr="00D92651">
        <w:rPr>
          <w:rFonts w:eastAsia="Times New Roman" w:cs="Times New Roman"/>
          <w:lang w:eastAsia="fr-FR"/>
        </w:rPr>
        <w:t>Certificat de capacité en orthophonie.</w:t>
      </w:r>
      <w:r w:rsidRPr="00D92651">
        <w:rPr>
          <w:rFonts w:eastAsia="Times New Roman" w:cs="Times New Roman"/>
          <w:lang w:eastAsia="fr-FR"/>
        </w:rPr>
        <w:br/>
      </w: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bCs/>
          <w:lang w:eastAsia="fr-FR"/>
        </w:rPr>
        <w:t>Lieu d’exécution habituel du contrat de travail :</w:t>
      </w:r>
      <w:r w:rsidR="00FD1CD8">
        <w:rPr>
          <w:rFonts w:eastAsia="Times New Roman" w:cs="Times New Roman"/>
          <w:b/>
          <w:bCs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Beaumont sur Oise (</w:t>
      </w:r>
      <w:r w:rsidR="00AA6971" w:rsidRPr="00D92651">
        <w:rPr>
          <w:rFonts w:eastAsia="Times New Roman" w:cs="Times New Roman"/>
          <w:lang w:eastAsia="fr-FR"/>
        </w:rPr>
        <w:t>95</w:t>
      </w:r>
      <w:r w:rsidRPr="00D92651">
        <w:rPr>
          <w:rFonts w:eastAsia="Times New Roman" w:cs="Times New Roman"/>
          <w:lang w:eastAsia="fr-FR"/>
        </w:rPr>
        <w:t>) et Persan (</w:t>
      </w:r>
      <w:r w:rsidR="00AA6971" w:rsidRPr="00D92651">
        <w:rPr>
          <w:rFonts w:eastAsia="Times New Roman" w:cs="Times New Roman"/>
          <w:lang w:eastAsia="fr-FR"/>
        </w:rPr>
        <w:t>95)</w:t>
      </w:r>
    </w:p>
    <w:p w:rsidR="00FD1CD8" w:rsidRDefault="00FD1CD8" w:rsidP="00FD1CD8">
      <w:pPr>
        <w:spacing w:before="100" w:beforeAutospacing="1" w:after="120" w:line="240" w:lineRule="auto"/>
        <w:contextualSpacing/>
        <w:rPr>
          <w:rFonts w:eastAsia="Times New Roman" w:cs="Times New Roman"/>
          <w:b/>
          <w:bCs/>
          <w:i/>
          <w:iCs/>
          <w:lang w:eastAsia="fr-FR"/>
        </w:rPr>
      </w:pPr>
    </w:p>
    <w:p w:rsidR="009257D2" w:rsidRPr="00D92651" w:rsidRDefault="009257D2" w:rsidP="00FD1CD8">
      <w:pPr>
        <w:spacing w:before="100" w:beforeAutospacing="1" w:after="120" w:line="240" w:lineRule="auto"/>
        <w:contextualSpacing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bCs/>
          <w:i/>
          <w:iCs/>
          <w:lang w:eastAsia="fr-FR"/>
        </w:rPr>
        <w:t>La présence est obligatoire au CMPP le mardi matin.</w:t>
      </w:r>
      <w:r w:rsidRPr="00D92651">
        <w:rPr>
          <w:rFonts w:eastAsia="Times New Roman" w:cs="Times New Roman"/>
          <w:b/>
          <w:bCs/>
          <w:i/>
          <w:iCs/>
          <w:lang w:eastAsia="fr-FR"/>
        </w:rPr>
        <w:br/>
      </w:r>
      <w:r w:rsidRPr="00D92651">
        <w:rPr>
          <w:rFonts w:eastAsia="Times New Roman" w:cs="Times New Roman"/>
          <w:lang w:eastAsia="fr-FR"/>
        </w:rPr>
        <w:br/>
      </w:r>
      <w:r w:rsidRPr="00D92651">
        <w:rPr>
          <w:rFonts w:eastAsia="Times New Roman" w:cs="Times New Roman"/>
          <w:b/>
          <w:bCs/>
          <w:lang w:eastAsia="fr-FR"/>
        </w:rPr>
        <w:t>Rémunération :</w:t>
      </w:r>
    </w:p>
    <w:p w:rsidR="00212302" w:rsidRPr="00D92651" w:rsidRDefault="009257D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>Selon grille Convention Nationale 1951</w:t>
      </w:r>
      <w:r w:rsidR="00B0026C">
        <w:rPr>
          <w:rFonts w:eastAsia="Times New Roman" w:cs="Times New Roman"/>
          <w:lang w:eastAsia="fr-FR"/>
        </w:rPr>
        <w:t>, avec reprise d’ancienneté.</w:t>
      </w:r>
    </w:p>
    <w:p w:rsidR="009257D2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>Tickets restaurant + Mutuelle</w:t>
      </w:r>
    </w:p>
    <w:p w:rsidR="00B0026C" w:rsidRDefault="00B0026C" w:rsidP="00B0026C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</w:p>
    <w:p w:rsidR="00B0026C" w:rsidRPr="00B0026C" w:rsidRDefault="00B0026C" w:rsidP="00B0026C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B0026C">
        <w:rPr>
          <w:rFonts w:eastAsia="Times New Roman" w:cs="Times New Roman"/>
          <w:lang w:eastAsia="fr-FR"/>
        </w:rPr>
        <w:t>En CDI, à temps plein (possibilité d’étudier des candidatures pour un temps partiel)</w:t>
      </w:r>
    </w:p>
    <w:p w:rsidR="00212302" w:rsidRPr="00D92651" w:rsidRDefault="0021230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b/>
          <w:bCs/>
          <w:lang w:eastAsia="fr-FR"/>
        </w:rPr>
      </w:pPr>
    </w:p>
    <w:p w:rsidR="009257D2" w:rsidRPr="00D92651" w:rsidRDefault="009257D2" w:rsidP="00FD1CD8">
      <w:pPr>
        <w:spacing w:before="100" w:beforeAutospacing="1"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b/>
          <w:bCs/>
          <w:lang w:eastAsia="fr-FR"/>
        </w:rPr>
        <w:t>Date limite de dépôt des candidatures :</w:t>
      </w:r>
      <w:r w:rsidR="00212302" w:rsidRPr="00D92651">
        <w:rPr>
          <w:rFonts w:eastAsia="Times New Roman" w:cs="Times New Roman"/>
          <w:b/>
          <w:bCs/>
          <w:lang w:eastAsia="fr-FR"/>
        </w:rPr>
        <w:t xml:space="preserve"> </w:t>
      </w:r>
      <w:r w:rsidR="00E11604">
        <w:rPr>
          <w:rFonts w:eastAsia="Times New Roman" w:cs="Times New Roman"/>
          <w:bCs/>
          <w:lang w:eastAsia="fr-FR"/>
        </w:rPr>
        <w:t>1</w:t>
      </w:r>
      <w:r w:rsidR="00E11604" w:rsidRPr="00E11604">
        <w:rPr>
          <w:rFonts w:eastAsia="Times New Roman" w:cs="Times New Roman"/>
          <w:bCs/>
          <w:vertAlign w:val="superscript"/>
          <w:lang w:eastAsia="fr-FR"/>
        </w:rPr>
        <w:t>er</w:t>
      </w:r>
      <w:r w:rsidR="00E11604">
        <w:rPr>
          <w:rFonts w:eastAsia="Times New Roman" w:cs="Times New Roman"/>
          <w:bCs/>
          <w:lang w:eastAsia="fr-FR"/>
        </w:rPr>
        <w:t xml:space="preserve"> juin</w:t>
      </w:r>
      <w:r w:rsidR="001E2954" w:rsidRPr="00D92651">
        <w:rPr>
          <w:rFonts w:eastAsia="Times New Roman" w:cs="Times New Roman"/>
          <w:bCs/>
          <w:lang w:eastAsia="fr-FR"/>
        </w:rPr>
        <w:t xml:space="preserve"> 201</w:t>
      </w:r>
      <w:r w:rsidR="00AA6971" w:rsidRPr="00D92651">
        <w:rPr>
          <w:rFonts w:eastAsia="Times New Roman" w:cs="Times New Roman"/>
          <w:bCs/>
          <w:lang w:eastAsia="fr-FR"/>
        </w:rPr>
        <w:t>7</w:t>
      </w:r>
    </w:p>
    <w:p w:rsidR="00212302" w:rsidRPr="00D92651" w:rsidRDefault="00212302" w:rsidP="00FD1CD8">
      <w:pPr>
        <w:spacing w:after="120" w:line="240" w:lineRule="auto"/>
        <w:contextualSpacing/>
        <w:jc w:val="both"/>
        <w:rPr>
          <w:rFonts w:eastAsia="Times New Roman" w:cs="Times New Roman"/>
          <w:b/>
          <w:bCs/>
          <w:lang w:eastAsia="fr-FR"/>
        </w:rPr>
      </w:pPr>
    </w:p>
    <w:p w:rsidR="00E11604" w:rsidRDefault="00E11604" w:rsidP="00FD1CD8">
      <w:pPr>
        <w:spacing w:after="120" w:line="240" w:lineRule="auto"/>
        <w:contextualSpacing/>
        <w:jc w:val="both"/>
        <w:rPr>
          <w:rFonts w:eastAsia="Times New Roman" w:cs="Times New Roman"/>
          <w:lang w:eastAsia="fr-FR"/>
        </w:rPr>
      </w:pPr>
    </w:p>
    <w:p w:rsidR="00E11604" w:rsidRDefault="00430AA3" w:rsidP="00FD1CD8">
      <w:pPr>
        <w:spacing w:after="120" w:line="240" w:lineRule="auto"/>
        <w:contextualSpacing/>
        <w:jc w:val="both"/>
        <w:rPr>
          <w:rFonts w:eastAsia="Times New Roman" w:cs="Times New Roman"/>
          <w:lang w:eastAsia="fr-FR"/>
        </w:rPr>
      </w:pPr>
      <w:r w:rsidRPr="00D92651">
        <w:rPr>
          <w:rFonts w:eastAsia="Times New Roman" w:cs="Times New Roman"/>
          <w:lang w:eastAsia="fr-FR"/>
        </w:rPr>
        <w:t xml:space="preserve">Les candidatures sont à adresser par courrier sous forme d’une lettre de motivation manuscrite + CV </w:t>
      </w:r>
      <w:r w:rsidR="00C17F64" w:rsidRPr="00D92651">
        <w:rPr>
          <w:rFonts w:eastAsia="Times New Roman" w:cs="Times New Roman"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à</w:t>
      </w:r>
      <w:r w:rsidR="00E11604">
        <w:rPr>
          <w:rFonts w:eastAsia="Times New Roman" w:cs="Times New Roman"/>
          <w:lang w:eastAsia="fr-FR"/>
        </w:rPr>
        <w:t xml:space="preserve"> </w:t>
      </w:r>
      <w:r w:rsidRPr="00D92651">
        <w:rPr>
          <w:rFonts w:eastAsia="Times New Roman" w:cs="Times New Roman"/>
          <w:lang w:eastAsia="fr-FR"/>
        </w:rPr>
        <w:t>:</w:t>
      </w:r>
      <w:r w:rsidR="00C17F64" w:rsidRPr="00D92651">
        <w:rPr>
          <w:rFonts w:eastAsia="Times New Roman" w:cs="Times New Roman"/>
          <w:lang w:eastAsia="fr-FR"/>
        </w:rPr>
        <w:t xml:space="preserve"> </w:t>
      </w:r>
    </w:p>
    <w:p w:rsidR="001E4796" w:rsidRPr="00E11604" w:rsidRDefault="00430AA3" w:rsidP="00FD1CD8">
      <w:pPr>
        <w:spacing w:after="120" w:line="240" w:lineRule="auto"/>
        <w:contextualSpacing/>
        <w:jc w:val="both"/>
        <w:rPr>
          <w:i/>
        </w:rPr>
      </w:pPr>
      <w:r w:rsidRPr="00E11604">
        <w:rPr>
          <w:rFonts w:eastAsia="Times New Roman" w:cs="Times New Roman"/>
          <w:i/>
          <w:lang w:eastAsia="fr-FR"/>
        </w:rPr>
        <w:t>Madame MORIN Vanessa, Directrice administrative et Pédagogique et Monsieur DABAN Jean-Jacques, Directeur médical, 16 rue Edouard Bourchy – BP 40 009 – 95 260 Beaumont sur Oise</w:t>
      </w:r>
      <w:r w:rsidR="00212302" w:rsidRPr="00E11604">
        <w:rPr>
          <w:rFonts w:eastAsia="Times New Roman" w:cs="Times New Roman"/>
          <w:i/>
          <w:lang w:eastAsia="fr-FR"/>
        </w:rPr>
        <w:t>.</w:t>
      </w:r>
    </w:p>
    <w:sectPr w:rsidR="001E4796" w:rsidRPr="00E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raphite Light Narrow ATT">
    <w:altName w:val="Arabic Typesetting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17F9"/>
    <w:multiLevelType w:val="hybridMultilevel"/>
    <w:tmpl w:val="D38E9E4A"/>
    <w:lvl w:ilvl="0" w:tplc="2CFE98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27EDE"/>
    <w:multiLevelType w:val="hybridMultilevel"/>
    <w:tmpl w:val="DAD4B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2"/>
    <w:rsid w:val="000E7F85"/>
    <w:rsid w:val="001E2954"/>
    <w:rsid w:val="001E4796"/>
    <w:rsid w:val="00212302"/>
    <w:rsid w:val="0041107E"/>
    <w:rsid w:val="00430AA3"/>
    <w:rsid w:val="00434CE1"/>
    <w:rsid w:val="006F5D55"/>
    <w:rsid w:val="009257D2"/>
    <w:rsid w:val="00AA6971"/>
    <w:rsid w:val="00B0026C"/>
    <w:rsid w:val="00C17F64"/>
    <w:rsid w:val="00D92651"/>
    <w:rsid w:val="00E11604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B37E-C30B-47D8-A876-FEA8709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57D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57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257D2"/>
    <w:pPr>
      <w:ind w:left="720"/>
      <w:contextualSpacing/>
    </w:pPr>
  </w:style>
  <w:style w:type="paragraph" w:customStyle="1" w:styleId="Lgende1">
    <w:name w:val="Légende1"/>
    <w:basedOn w:val="Normal"/>
    <w:next w:val="Normal"/>
    <w:rsid w:val="00434CE1"/>
    <w:pPr>
      <w:suppressAutoHyphens/>
      <w:spacing w:after="0" w:line="240" w:lineRule="auto"/>
    </w:pPr>
    <w:rPr>
      <w:rFonts w:ascii="Footlight MT Light" w:eastAsia="Times New Roman" w:hAnsi="Footlight MT Light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Morin</dc:creator>
  <cp:keywords/>
  <dc:description/>
  <cp:lastModifiedBy>Vanessa Morin</cp:lastModifiedBy>
  <cp:revision>11</cp:revision>
  <cp:lastPrinted>2017-03-17T12:48:00Z</cp:lastPrinted>
  <dcterms:created xsi:type="dcterms:W3CDTF">2017-02-23T16:44:00Z</dcterms:created>
  <dcterms:modified xsi:type="dcterms:W3CDTF">2017-03-17T12:49:00Z</dcterms:modified>
</cp:coreProperties>
</file>