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BD" w:rsidRPr="00641A9D" w:rsidRDefault="001208BD" w:rsidP="001208BD">
      <w:pPr>
        <w:jc w:val="center"/>
        <w:rPr>
          <w:b/>
          <w:sz w:val="28"/>
          <w:szCs w:val="28"/>
        </w:rPr>
      </w:pPr>
      <w:r w:rsidRPr="00641A9D">
        <w:rPr>
          <w:b/>
          <w:sz w:val="28"/>
          <w:szCs w:val="28"/>
        </w:rPr>
        <w:t>L’Association Départementale des Pupilles de l’Enseignement Public du Finistère</w:t>
      </w:r>
    </w:p>
    <w:p w:rsidR="001208BD" w:rsidRPr="00641A9D" w:rsidRDefault="000A525A" w:rsidP="001208BD">
      <w:pPr>
        <w:jc w:val="center"/>
      </w:pPr>
      <w:r w:rsidRPr="00641A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224401" wp14:editId="7E979E52">
            <wp:simplePos x="0" y="0"/>
            <wp:positionH relativeFrom="column">
              <wp:posOffset>-113665</wp:posOffset>
            </wp:positionH>
            <wp:positionV relativeFrom="paragraph">
              <wp:posOffset>52070</wp:posOffset>
            </wp:positionV>
            <wp:extent cx="11214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82" y="21271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9D">
        <w:t>(</w:t>
      </w:r>
      <w:r w:rsidR="001208BD" w:rsidRPr="00641A9D">
        <w:t>Convention Collective du 15 mars 1966)</w:t>
      </w:r>
    </w:p>
    <w:p w:rsidR="001208BD" w:rsidRPr="00641A9D" w:rsidRDefault="001208BD" w:rsidP="001208BD">
      <w:pPr>
        <w:jc w:val="center"/>
        <w:rPr>
          <w:sz w:val="20"/>
          <w:szCs w:val="20"/>
        </w:rPr>
      </w:pPr>
    </w:p>
    <w:p w:rsidR="001208BD" w:rsidRPr="00641A9D" w:rsidRDefault="001208BD" w:rsidP="001208BD">
      <w:pPr>
        <w:jc w:val="center"/>
        <w:rPr>
          <w:sz w:val="28"/>
          <w:szCs w:val="28"/>
        </w:rPr>
      </w:pPr>
      <w:r w:rsidRPr="00641A9D">
        <w:rPr>
          <w:sz w:val="28"/>
          <w:szCs w:val="28"/>
        </w:rPr>
        <w:t>Recrute</w:t>
      </w:r>
    </w:p>
    <w:p w:rsidR="007C115B" w:rsidRPr="00641A9D" w:rsidRDefault="007C115B" w:rsidP="001208BD">
      <w:pPr>
        <w:jc w:val="center"/>
        <w:rPr>
          <w:sz w:val="16"/>
          <w:szCs w:val="16"/>
        </w:rPr>
      </w:pPr>
    </w:p>
    <w:p w:rsidR="001208BD" w:rsidRPr="00641A9D" w:rsidRDefault="000A525A" w:rsidP="001208BD">
      <w:pPr>
        <w:jc w:val="center"/>
        <w:rPr>
          <w:b/>
          <w:bCs/>
          <w:sz w:val="44"/>
          <w:szCs w:val="44"/>
        </w:rPr>
      </w:pPr>
      <w:r w:rsidRPr="00641A9D">
        <w:rPr>
          <w:b/>
          <w:bCs/>
          <w:sz w:val="44"/>
          <w:szCs w:val="44"/>
        </w:rPr>
        <w:t>Un M</w:t>
      </w:r>
      <w:r w:rsidR="00AE4C1B" w:rsidRPr="00641A9D">
        <w:rPr>
          <w:b/>
          <w:bCs/>
          <w:sz w:val="44"/>
          <w:szCs w:val="44"/>
        </w:rPr>
        <w:t xml:space="preserve">édecin </w:t>
      </w:r>
      <w:r w:rsidRPr="00641A9D">
        <w:rPr>
          <w:b/>
          <w:bCs/>
          <w:sz w:val="44"/>
          <w:szCs w:val="44"/>
        </w:rPr>
        <w:t>Psychiatre</w:t>
      </w:r>
      <w:r w:rsidR="00AE4C1B" w:rsidRPr="00641A9D">
        <w:rPr>
          <w:b/>
          <w:bCs/>
          <w:sz w:val="44"/>
          <w:szCs w:val="44"/>
        </w:rPr>
        <w:t xml:space="preserve"> </w:t>
      </w:r>
      <w:r w:rsidR="00641A9D">
        <w:rPr>
          <w:b/>
          <w:bCs/>
          <w:sz w:val="44"/>
          <w:szCs w:val="44"/>
        </w:rPr>
        <w:t>ou</w:t>
      </w:r>
      <w:r w:rsidRPr="00641A9D">
        <w:rPr>
          <w:b/>
          <w:bCs/>
          <w:sz w:val="44"/>
          <w:szCs w:val="44"/>
        </w:rPr>
        <w:t xml:space="preserve"> Pédopsychiatr</w:t>
      </w:r>
      <w:r w:rsidR="000753AF" w:rsidRPr="00641A9D">
        <w:rPr>
          <w:b/>
          <w:bCs/>
          <w:sz w:val="44"/>
          <w:szCs w:val="44"/>
        </w:rPr>
        <w:t>e</w:t>
      </w:r>
    </w:p>
    <w:p w:rsidR="00DC4FE2" w:rsidRPr="00641A9D" w:rsidRDefault="00DC4FE2" w:rsidP="001208BD">
      <w:pPr>
        <w:jc w:val="center"/>
        <w:rPr>
          <w:b/>
          <w:bCs/>
          <w:sz w:val="32"/>
          <w:szCs w:val="32"/>
        </w:rPr>
      </w:pPr>
      <w:r w:rsidRPr="00641A9D">
        <w:rPr>
          <w:b/>
          <w:bCs/>
          <w:sz w:val="32"/>
          <w:szCs w:val="32"/>
        </w:rPr>
        <w:t>(</w:t>
      </w:r>
      <w:proofErr w:type="gramStart"/>
      <w:r w:rsidRPr="00641A9D">
        <w:rPr>
          <w:b/>
          <w:bCs/>
          <w:sz w:val="32"/>
          <w:szCs w:val="32"/>
        </w:rPr>
        <w:t>ou</w:t>
      </w:r>
      <w:proofErr w:type="gramEnd"/>
      <w:r w:rsidRPr="00641A9D">
        <w:rPr>
          <w:b/>
          <w:bCs/>
          <w:sz w:val="32"/>
          <w:szCs w:val="32"/>
        </w:rPr>
        <w:t xml:space="preserve"> </w:t>
      </w:r>
      <w:r w:rsidR="000A525A" w:rsidRPr="00641A9D">
        <w:rPr>
          <w:b/>
          <w:bCs/>
          <w:sz w:val="32"/>
          <w:szCs w:val="32"/>
        </w:rPr>
        <w:t xml:space="preserve">médecin </w:t>
      </w:r>
      <w:r w:rsidRPr="00641A9D">
        <w:rPr>
          <w:b/>
          <w:bCs/>
          <w:sz w:val="32"/>
          <w:szCs w:val="32"/>
        </w:rPr>
        <w:t>en voie de spécialisation)</w:t>
      </w:r>
    </w:p>
    <w:p w:rsidR="00DC4FE2" w:rsidRPr="00641A9D" w:rsidRDefault="00DC4FE2" w:rsidP="001208BD">
      <w:pPr>
        <w:jc w:val="center"/>
        <w:rPr>
          <w:b/>
          <w:bCs/>
          <w:sz w:val="20"/>
          <w:szCs w:val="20"/>
        </w:rPr>
      </w:pPr>
    </w:p>
    <w:p w:rsidR="001208BD" w:rsidRPr="00641A9D" w:rsidRDefault="00641A9D" w:rsidP="001208B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>Temps partiel évolutif</w:t>
      </w:r>
    </w:p>
    <w:p w:rsidR="001208BD" w:rsidRPr="00641A9D" w:rsidRDefault="001208BD" w:rsidP="001208BD">
      <w:pPr>
        <w:jc w:val="center"/>
        <w:rPr>
          <w:b/>
          <w:i/>
          <w:sz w:val="20"/>
          <w:szCs w:val="20"/>
        </w:rPr>
      </w:pPr>
    </w:p>
    <w:p w:rsidR="00641A9D" w:rsidRDefault="00DC4FE2" w:rsidP="001208BD">
      <w:pPr>
        <w:jc w:val="both"/>
      </w:pPr>
      <w:r>
        <w:rPr>
          <w:b/>
        </w:rPr>
        <w:t xml:space="preserve">Lieu de travail : </w:t>
      </w:r>
      <w:r w:rsidR="001208BD" w:rsidRPr="004D468A">
        <w:t xml:space="preserve">CMPP </w:t>
      </w:r>
      <w:r>
        <w:t>de Landerneau</w:t>
      </w:r>
      <w:r w:rsidR="000A525A">
        <w:t xml:space="preserve">, </w:t>
      </w:r>
    </w:p>
    <w:p w:rsidR="001208BD" w:rsidRDefault="00DC4FE2" w:rsidP="0036625B">
      <w:pPr>
        <w:jc w:val="both"/>
      </w:pPr>
      <w:r w:rsidRPr="00055899">
        <w:rPr>
          <w:bCs/>
        </w:rPr>
        <w:t>Le CMPP</w:t>
      </w:r>
      <w:r>
        <w:rPr>
          <w:bCs/>
        </w:rPr>
        <w:t xml:space="preserve"> de Landerneau, </w:t>
      </w:r>
      <w:r w:rsidR="000A525A">
        <w:rPr>
          <w:bCs/>
        </w:rPr>
        <w:t>assure des missions d’évaluations, de</w:t>
      </w:r>
      <w:r w:rsidRPr="00055899">
        <w:rPr>
          <w:bCs/>
        </w:rPr>
        <w:t xml:space="preserve"> diagnostic</w:t>
      </w:r>
      <w:r>
        <w:rPr>
          <w:bCs/>
        </w:rPr>
        <w:t>s</w:t>
      </w:r>
      <w:r w:rsidRPr="00055899">
        <w:rPr>
          <w:bCs/>
        </w:rPr>
        <w:t xml:space="preserve"> et de soins ambulatoires d’enfants âgés de 0 à 20 ans</w:t>
      </w:r>
      <w:r w:rsidR="00EE1620">
        <w:rPr>
          <w:bCs/>
        </w:rPr>
        <w:t>,</w:t>
      </w:r>
      <w:r w:rsidRPr="00055899">
        <w:rPr>
          <w:bCs/>
        </w:rPr>
        <w:t xml:space="preserve"> présentant des troubles d’ordre psychique, développemental, </w:t>
      </w:r>
      <w:r w:rsidR="001E033A">
        <w:rPr>
          <w:bCs/>
        </w:rPr>
        <w:t>des difficultés scolaire</w:t>
      </w:r>
      <w:r w:rsidR="00B03E54">
        <w:rPr>
          <w:bCs/>
        </w:rPr>
        <w:t>s</w:t>
      </w:r>
      <w:r w:rsidR="001E033A">
        <w:rPr>
          <w:bCs/>
        </w:rPr>
        <w:t>.</w:t>
      </w:r>
      <w:r w:rsidRPr="00055899">
        <w:rPr>
          <w:bCs/>
        </w:rPr>
        <w:t xml:space="preserve"> </w:t>
      </w:r>
      <w:r>
        <w:rPr>
          <w:bCs/>
        </w:rPr>
        <w:t>Il es</w:t>
      </w:r>
      <w:r w:rsidRPr="003B555F">
        <w:rPr>
          <w:bCs/>
        </w:rPr>
        <w:t>t labellisé</w:t>
      </w:r>
      <w:r>
        <w:rPr>
          <w:bCs/>
        </w:rPr>
        <w:t xml:space="preserve"> au diagnostic TSA.</w:t>
      </w:r>
    </w:p>
    <w:p w:rsidR="00DC4FE2" w:rsidRDefault="00DC4FE2" w:rsidP="0036625B">
      <w:pPr>
        <w:jc w:val="both"/>
      </w:pPr>
      <w:bookmarkStart w:id="0" w:name="_GoBack"/>
      <w:bookmarkEnd w:id="0"/>
    </w:p>
    <w:p w:rsidR="000A525A" w:rsidRPr="0036625B" w:rsidRDefault="000A525A" w:rsidP="0036625B">
      <w:pPr>
        <w:jc w:val="both"/>
        <w:rPr>
          <w:b/>
          <w:bCs/>
        </w:rPr>
      </w:pPr>
      <w:r w:rsidRPr="0036625B">
        <w:rPr>
          <w:b/>
          <w:bCs/>
          <w:u w:val="single"/>
        </w:rPr>
        <w:t>Poste</w:t>
      </w:r>
      <w:r w:rsidRPr="0036625B">
        <w:rPr>
          <w:b/>
          <w:bCs/>
        </w:rPr>
        <w:t xml:space="preserve"> :</w:t>
      </w:r>
    </w:p>
    <w:p w:rsidR="000A525A" w:rsidRDefault="000A525A" w:rsidP="0036625B">
      <w:pPr>
        <w:spacing w:line="276" w:lineRule="auto"/>
        <w:jc w:val="both"/>
        <w:rPr>
          <w:bCs/>
        </w:rPr>
      </w:pPr>
      <w:r w:rsidRPr="000A525A">
        <w:rPr>
          <w:bCs/>
        </w:rPr>
        <w:t>Le travail du médecin s’inscrit dans celui d’une équipe pluridisciplinaire de 17 personnes (psychologues, orthophonistes, psychomotriciens, assistant de service social, médecin</w:t>
      </w:r>
      <w:r w:rsidR="00641A9D">
        <w:rPr>
          <w:bCs/>
        </w:rPr>
        <w:t>s</w:t>
      </w:r>
      <w:r w:rsidRPr="000A525A">
        <w:rPr>
          <w:bCs/>
        </w:rPr>
        <w:t>, secrétaires), dont le positionnement porte sur une vision intégrative : approches théoriques, offre de soins diversifiée.</w:t>
      </w:r>
    </w:p>
    <w:p w:rsidR="000A525A" w:rsidRPr="000A525A" w:rsidRDefault="000A525A" w:rsidP="0036625B">
      <w:pPr>
        <w:spacing w:line="276" w:lineRule="auto"/>
        <w:jc w:val="both"/>
        <w:rPr>
          <w:bCs/>
        </w:rPr>
      </w:pPr>
      <w:r w:rsidRPr="000A525A">
        <w:rPr>
          <w:bCs/>
        </w:rPr>
        <w:t xml:space="preserve">Le médecin est responsable des </w:t>
      </w:r>
      <w:r>
        <w:rPr>
          <w:bCs/>
        </w:rPr>
        <w:t xml:space="preserve">parcours de </w:t>
      </w:r>
      <w:r w:rsidRPr="000A525A">
        <w:rPr>
          <w:bCs/>
        </w:rPr>
        <w:t>soins prodigués dans l’établissement.</w:t>
      </w:r>
    </w:p>
    <w:p w:rsidR="000A525A" w:rsidRPr="000A525A" w:rsidRDefault="000A525A" w:rsidP="0036625B">
      <w:pPr>
        <w:spacing w:line="276" w:lineRule="auto"/>
        <w:jc w:val="both"/>
        <w:rPr>
          <w:bCs/>
        </w:rPr>
      </w:pPr>
      <w:r w:rsidRPr="000A525A">
        <w:rPr>
          <w:bCs/>
        </w:rPr>
        <w:t>Il travaille avec les enfants et les parents dans une visée diagnostique et thérapeutique.</w:t>
      </w:r>
    </w:p>
    <w:p w:rsidR="000A525A" w:rsidRPr="000A525A" w:rsidRDefault="000A525A" w:rsidP="0036625B">
      <w:pPr>
        <w:spacing w:line="276" w:lineRule="auto"/>
        <w:jc w:val="both"/>
        <w:rPr>
          <w:bCs/>
        </w:rPr>
      </w:pPr>
      <w:r w:rsidRPr="000A525A">
        <w:rPr>
          <w:bCs/>
        </w:rPr>
        <w:t>Il participe au travail partenarial.</w:t>
      </w:r>
    </w:p>
    <w:p w:rsidR="000A525A" w:rsidRPr="000A525A" w:rsidRDefault="000A525A" w:rsidP="0036625B">
      <w:pPr>
        <w:spacing w:line="276" w:lineRule="auto"/>
        <w:jc w:val="both"/>
        <w:rPr>
          <w:bCs/>
        </w:rPr>
      </w:pPr>
      <w:r w:rsidRPr="000A525A">
        <w:rPr>
          <w:bCs/>
        </w:rPr>
        <w:t>Il participe à la CME.</w:t>
      </w:r>
    </w:p>
    <w:p w:rsidR="000A525A" w:rsidRPr="000A525A" w:rsidRDefault="000A525A" w:rsidP="0036625B">
      <w:pPr>
        <w:jc w:val="both"/>
        <w:rPr>
          <w:bCs/>
        </w:rPr>
      </w:pPr>
    </w:p>
    <w:p w:rsidR="000A525A" w:rsidRPr="000A525A" w:rsidRDefault="000A525A" w:rsidP="0036625B">
      <w:pPr>
        <w:jc w:val="both"/>
        <w:rPr>
          <w:bCs/>
        </w:rPr>
      </w:pPr>
      <w:r w:rsidRPr="0036625B">
        <w:rPr>
          <w:b/>
          <w:bCs/>
          <w:u w:val="single"/>
        </w:rPr>
        <w:t>Missions </w:t>
      </w:r>
      <w:r w:rsidRPr="000A525A">
        <w:rPr>
          <w:bCs/>
        </w:rPr>
        <w:t>:</w:t>
      </w:r>
    </w:p>
    <w:p w:rsidR="000A525A" w:rsidRPr="000A525A" w:rsidRDefault="000A525A" w:rsidP="0036625B">
      <w:pPr>
        <w:jc w:val="both"/>
        <w:rPr>
          <w:bCs/>
        </w:rPr>
      </w:pPr>
      <w:r w:rsidRPr="000A525A">
        <w:rPr>
          <w:bCs/>
        </w:rPr>
        <w:t>Le médecin a pour missions :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0A525A">
        <w:rPr>
          <w:bCs/>
        </w:rPr>
        <w:t xml:space="preserve">Consultations </w:t>
      </w:r>
      <w:r>
        <w:rPr>
          <w:bCs/>
        </w:rPr>
        <w:t>d’accueil</w:t>
      </w:r>
      <w:r w:rsidR="004A665D">
        <w:rPr>
          <w:bCs/>
        </w:rPr>
        <w:t xml:space="preserve">, </w:t>
      </w:r>
      <w:r w:rsidRPr="000A525A">
        <w:rPr>
          <w:bCs/>
        </w:rPr>
        <w:t>de suivi,</w:t>
      </w:r>
      <w:r w:rsidR="004A665D">
        <w:rPr>
          <w:bCs/>
        </w:rPr>
        <w:t xml:space="preserve"> d’annonce, </w:t>
      </w:r>
      <w:r w:rsidRPr="000A525A">
        <w:rPr>
          <w:bCs/>
        </w:rPr>
        <w:t>consultations individuelles et</w:t>
      </w:r>
      <w:r w:rsidR="004A665D">
        <w:rPr>
          <w:bCs/>
        </w:rPr>
        <w:t>/ou</w:t>
      </w:r>
      <w:r w:rsidRPr="000A525A">
        <w:rPr>
          <w:bCs/>
        </w:rPr>
        <w:t xml:space="preserve"> familiales, 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0A525A">
        <w:rPr>
          <w:bCs/>
        </w:rPr>
        <w:t xml:space="preserve">Animation d’une équipe pluridisciplinaire menant à une réflexion clinique partagée, 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0A525A">
        <w:rPr>
          <w:bCs/>
        </w:rPr>
        <w:t>Animation des synthèses, suivis,</w:t>
      </w:r>
    </w:p>
    <w:p w:rsidR="000A525A" w:rsidRDefault="000A525A" w:rsidP="0036625B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0A525A">
        <w:rPr>
          <w:bCs/>
        </w:rPr>
        <w:t>Coordination interne et externe (cohérence des interventions autour du jeune).</w:t>
      </w:r>
    </w:p>
    <w:p w:rsidR="000A525A" w:rsidRPr="0036625B" w:rsidRDefault="000A525A" w:rsidP="0036625B">
      <w:pPr>
        <w:jc w:val="both"/>
        <w:rPr>
          <w:b/>
          <w:bCs/>
          <w:u w:val="single"/>
        </w:rPr>
      </w:pPr>
      <w:r w:rsidRPr="0036625B">
        <w:rPr>
          <w:b/>
          <w:bCs/>
          <w:u w:val="single"/>
        </w:rPr>
        <w:t>Profil attendu :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Qualifications en psychiatrie et / ou en psychiatrie infanto-juvénile,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Connaissances requises pour le suivi </w:t>
      </w:r>
      <w:r w:rsidRPr="000A525A">
        <w:rPr>
          <w:bCs/>
        </w:rPr>
        <w:t xml:space="preserve">d’enfants et adolescents de 0 à 20 ans, </w:t>
      </w:r>
    </w:p>
    <w:p w:rsidR="000A525A" w:rsidRDefault="000A525A" w:rsidP="0036625B">
      <w:pPr>
        <w:pStyle w:val="Paragraphedeliste"/>
        <w:numPr>
          <w:ilvl w:val="0"/>
          <w:numId w:val="8"/>
        </w:numPr>
        <w:jc w:val="both"/>
        <w:rPr>
          <w:bCs/>
        </w:rPr>
      </w:pPr>
      <w:r w:rsidRPr="000A525A">
        <w:rPr>
          <w:bCs/>
        </w:rPr>
        <w:t>Travail en équipe pluridisciplinaire, réflexion clinique partagée, vision ouverte et plurielle (approches théoriques, offre de soins diversifiée),</w:t>
      </w:r>
    </w:p>
    <w:p w:rsidR="004A665D" w:rsidRPr="000A525A" w:rsidRDefault="004A665D" w:rsidP="0036625B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Etre ressource en son domaine d’expertise,</w:t>
      </w:r>
    </w:p>
    <w:p w:rsidR="000A525A" w:rsidRPr="000A525A" w:rsidRDefault="000A525A" w:rsidP="0036625B">
      <w:pPr>
        <w:pStyle w:val="Paragraphedeliste"/>
        <w:numPr>
          <w:ilvl w:val="0"/>
          <w:numId w:val="8"/>
        </w:numPr>
        <w:jc w:val="both"/>
        <w:rPr>
          <w:bCs/>
        </w:rPr>
      </w:pPr>
      <w:r w:rsidRPr="000A525A">
        <w:rPr>
          <w:bCs/>
        </w:rPr>
        <w:t>Aptitudes à la coordination interne et externe.</w:t>
      </w:r>
    </w:p>
    <w:p w:rsidR="000A525A" w:rsidRDefault="000A525A" w:rsidP="0036625B">
      <w:pPr>
        <w:jc w:val="both"/>
        <w:rPr>
          <w:b/>
        </w:rPr>
      </w:pPr>
    </w:p>
    <w:p w:rsidR="000A525A" w:rsidRDefault="000A525A" w:rsidP="0036625B">
      <w:pPr>
        <w:jc w:val="both"/>
        <w:rPr>
          <w:b/>
        </w:rPr>
      </w:pPr>
      <w:r w:rsidRPr="0036625B">
        <w:rPr>
          <w:b/>
          <w:u w:val="single"/>
        </w:rPr>
        <w:t>Organisation et temps de travail</w:t>
      </w:r>
      <w:r>
        <w:rPr>
          <w:b/>
        </w:rPr>
        <w:t> :</w:t>
      </w:r>
    </w:p>
    <w:p w:rsidR="00641A9D" w:rsidRDefault="000A525A" w:rsidP="0036625B">
      <w:pPr>
        <w:pStyle w:val="Paragraphedeliste"/>
        <w:numPr>
          <w:ilvl w:val="0"/>
          <w:numId w:val="12"/>
        </w:numPr>
        <w:spacing w:after="200" w:line="276" w:lineRule="auto"/>
        <w:ind w:left="284"/>
        <w:jc w:val="both"/>
        <w:rPr>
          <w:rFonts w:eastAsiaTheme="minorHAnsi"/>
          <w:bCs/>
          <w:lang w:eastAsia="en-US"/>
        </w:rPr>
      </w:pPr>
      <w:r w:rsidRPr="00641A9D">
        <w:rPr>
          <w:rFonts w:eastAsiaTheme="minorHAnsi"/>
          <w:bCs/>
          <w:lang w:eastAsia="en-US"/>
        </w:rPr>
        <w:t>Poste à pourvoir à temps</w:t>
      </w:r>
      <w:r w:rsidR="00641A9D">
        <w:rPr>
          <w:rFonts w:eastAsiaTheme="minorHAnsi"/>
          <w:bCs/>
          <w:lang w:eastAsia="en-US"/>
        </w:rPr>
        <w:t xml:space="preserve"> </w:t>
      </w:r>
      <w:r w:rsidR="00641A9D" w:rsidRPr="00641A9D">
        <w:rPr>
          <w:rFonts w:eastAsiaTheme="minorHAnsi"/>
          <w:bCs/>
          <w:lang w:eastAsia="en-US"/>
        </w:rPr>
        <w:t>partiel</w:t>
      </w:r>
      <w:r w:rsidR="00641A9D">
        <w:rPr>
          <w:rFonts w:eastAsiaTheme="minorHAnsi"/>
          <w:bCs/>
          <w:lang w:eastAsia="en-US"/>
        </w:rPr>
        <w:t> : mi-temps évolutif vers un 0.75ETP à court terme</w:t>
      </w:r>
    </w:p>
    <w:p w:rsidR="000A525A" w:rsidRPr="00641A9D" w:rsidRDefault="000A525A" w:rsidP="0036625B">
      <w:pPr>
        <w:pStyle w:val="Paragraphedeliste"/>
        <w:numPr>
          <w:ilvl w:val="0"/>
          <w:numId w:val="12"/>
        </w:numPr>
        <w:spacing w:after="200" w:line="276" w:lineRule="auto"/>
        <w:ind w:left="284"/>
        <w:jc w:val="both"/>
        <w:rPr>
          <w:rFonts w:eastAsiaTheme="minorHAnsi"/>
          <w:bCs/>
          <w:lang w:eastAsia="en-US"/>
        </w:rPr>
      </w:pPr>
      <w:r w:rsidRPr="00641A9D">
        <w:rPr>
          <w:rFonts w:eastAsiaTheme="minorHAnsi"/>
          <w:bCs/>
          <w:lang w:eastAsia="en-US"/>
        </w:rPr>
        <w:t>Service ouvert 192 jours par an du lundi au vendredi (08h/18h)</w:t>
      </w:r>
    </w:p>
    <w:p w:rsidR="000A525A" w:rsidRPr="0036625B" w:rsidRDefault="000A525A" w:rsidP="000A525A">
      <w:pPr>
        <w:jc w:val="both"/>
        <w:rPr>
          <w:b/>
          <w:u w:val="single"/>
        </w:rPr>
      </w:pPr>
      <w:r w:rsidRPr="0036625B">
        <w:rPr>
          <w:b/>
          <w:u w:val="single"/>
        </w:rPr>
        <w:t>Rémunération :</w:t>
      </w:r>
    </w:p>
    <w:p w:rsidR="00DC4FE2" w:rsidRPr="00641A9D" w:rsidRDefault="000A525A" w:rsidP="00DA4F62">
      <w:pPr>
        <w:pStyle w:val="Paragraphedeliste"/>
        <w:numPr>
          <w:ilvl w:val="0"/>
          <w:numId w:val="13"/>
        </w:numPr>
        <w:spacing w:after="200" w:line="276" w:lineRule="auto"/>
        <w:ind w:left="284"/>
        <w:jc w:val="both"/>
        <w:rPr>
          <w:rFonts w:eastAsiaTheme="minorHAnsi"/>
          <w:bCs/>
          <w:lang w:eastAsia="en-US"/>
        </w:rPr>
      </w:pPr>
      <w:r w:rsidRPr="00641A9D">
        <w:rPr>
          <w:rFonts w:eastAsiaTheme="minorHAnsi"/>
          <w:bCs/>
          <w:lang w:eastAsia="en-US"/>
        </w:rPr>
        <w:t xml:space="preserve">Grille de rémunération selon CCN66 </w:t>
      </w:r>
    </w:p>
    <w:p w:rsidR="00C25145" w:rsidRDefault="001208BD" w:rsidP="00C25145">
      <w:pPr>
        <w:jc w:val="both"/>
        <w:rPr>
          <w:b/>
        </w:rPr>
      </w:pPr>
      <w:r w:rsidRPr="007C115B">
        <w:rPr>
          <w:b/>
        </w:rPr>
        <w:t>Les candidatures</w:t>
      </w:r>
      <w:r w:rsidR="00542B68" w:rsidRPr="007C115B">
        <w:rPr>
          <w:b/>
        </w:rPr>
        <w:t xml:space="preserve"> </w:t>
      </w:r>
      <w:r w:rsidRPr="007C115B">
        <w:rPr>
          <w:b/>
        </w:rPr>
        <w:t>sont à transmettre à</w:t>
      </w:r>
      <w:r w:rsidR="00C25145">
        <w:rPr>
          <w:b/>
        </w:rPr>
        <w:t xml:space="preserve"> Monsieur SOUFFOIS, directeur du pôle médicosocial</w:t>
      </w:r>
      <w:r w:rsidRPr="007C115B">
        <w:rPr>
          <w:b/>
        </w:rPr>
        <w:t xml:space="preserve"> </w:t>
      </w:r>
      <w:hyperlink r:id="rId6" w:history="1">
        <w:r w:rsidR="00C25145" w:rsidRPr="006A5AFF">
          <w:rPr>
            <w:rStyle w:val="Lienhypertexte"/>
            <w:b/>
          </w:rPr>
          <w:t>p.souffois@lespepbretagne.org</w:t>
        </w:r>
      </w:hyperlink>
      <w:r w:rsidR="00C25145">
        <w:rPr>
          <w:b/>
        </w:rPr>
        <w:t xml:space="preserve"> </w:t>
      </w:r>
    </w:p>
    <w:p w:rsidR="001208BD" w:rsidRDefault="00C25145" w:rsidP="00C25145">
      <w:pPr>
        <w:jc w:val="both"/>
        <w:rPr>
          <w:b/>
        </w:rPr>
      </w:pPr>
      <w:r>
        <w:rPr>
          <w:b/>
        </w:rPr>
        <w:t xml:space="preserve"> 06 71 87 92 14</w:t>
      </w:r>
    </w:p>
    <w:sectPr w:rsidR="001208BD" w:rsidSect="00DC4FE2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83"/>
    <w:multiLevelType w:val="hybridMultilevel"/>
    <w:tmpl w:val="5420C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082"/>
    <w:multiLevelType w:val="hybridMultilevel"/>
    <w:tmpl w:val="768676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147A9"/>
    <w:multiLevelType w:val="hybridMultilevel"/>
    <w:tmpl w:val="E066337E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85261E4"/>
    <w:multiLevelType w:val="hybridMultilevel"/>
    <w:tmpl w:val="E03AA6CA"/>
    <w:lvl w:ilvl="0" w:tplc="57607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A8D"/>
    <w:multiLevelType w:val="hybridMultilevel"/>
    <w:tmpl w:val="E7427EFC"/>
    <w:lvl w:ilvl="0" w:tplc="BB6C9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44A0"/>
    <w:multiLevelType w:val="hybridMultilevel"/>
    <w:tmpl w:val="1B72420A"/>
    <w:lvl w:ilvl="0" w:tplc="A3FA1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5BC6"/>
    <w:multiLevelType w:val="hybridMultilevel"/>
    <w:tmpl w:val="F87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2BC9"/>
    <w:multiLevelType w:val="hybridMultilevel"/>
    <w:tmpl w:val="D248D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597"/>
    <w:multiLevelType w:val="hybridMultilevel"/>
    <w:tmpl w:val="F8764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D"/>
    <w:rsid w:val="000753AF"/>
    <w:rsid w:val="000A525A"/>
    <w:rsid w:val="001208BD"/>
    <w:rsid w:val="001B3043"/>
    <w:rsid w:val="001E033A"/>
    <w:rsid w:val="002A4D22"/>
    <w:rsid w:val="00314E94"/>
    <w:rsid w:val="0036625B"/>
    <w:rsid w:val="0038076B"/>
    <w:rsid w:val="00380A93"/>
    <w:rsid w:val="00397E8A"/>
    <w:rsid w:val="004A3804"/>
    <w:rsid w:val="004A665D"/>
    <w:rsid w:val="004D468A"/>
    <w:rsid w:val="00542B68"/>
    <w:rsid w:val="00641A9D"/>
    <w:rsid w:val="00691898"/>
    <w:rsid w:val="0074528B"/>
    <w:rsid w:val="007C115B"/>
    <w:rsid w:val="009A74E4"/>
    <w:rsid w:val="009B5918"/>
    <w:rsid w:val="00A06D15"/>
    <w:rsid w:val="00A93078"/>
    <w:rsid w:val="00AE4C1B"/>
    <w:rsid w:val="00B03E54"/>
    <w:rsid w:val="00C25145"/>
    <w:rsid w:val="00C85477"/>
    <w:rsid w:val="00DA5454"/>
    <w:rsid w:val="00DC4FE2"/>
    <w:rsid w:val="00EB5AB5"/>
    <w:rsid w:val="00EE1620"/>
    <w:rsid w:val="00F443E1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D730"/>
  <w15:docId w15:val="{CDBA7CD5-1720-4B9E-9D9B-90A3478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uffois@lespepbretag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Nelly BOUDOUL</cp:lastModifiedBy>
  <cp:revision>7</cp:revision>
  <cp:lastPrinted>2020-09-21T11:16:00Z</cp:lastPrinted>
  <dcterms:created xsi:type="dcterms:W3CDTF">2021-05-10T08:28:00Z</dcterms:created>
  <dcterms:modified xsi:type="dcterms:W3CDTF">2021-09-03T09:41:00Z</dcterms:modified>
</cp:coreProperties>
</file>