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EF30" w14:textId="1C8CB034" w:rsidR="00621A05" w:rsidRPr="009E5586" w:rsidRDefault="00057D2C" w:rsidP="002A59DE">
      <w:pPr>
        <w:jc w:val="center"/>
        <w:rPr>
          <w:rFonts w:ascii="Abadi" w:hAnsi="Abadi"/>
          <w:b/>
          <w:color w:val="0070C0"/>
          <w:sz w:val="32"/>
        </w:rPr>
      </w:pPr>
      <w:r w:rsidRPr="009E5586">
        <w:rPr>
          <w:rFonts w:ascii="Abadi" w:hAnsi="Abadi"/>
          <w:b/>
          <w:color w:val="0070C0"/>
          <w:sz w:val="32"/>
        </w:rPr>
        <w:t>Un</w:t>
      </w:r>
      <w:r w:rsidR="00957B08" w:rsidRPr="009E5586">
        <w:rPr>
          <w:rFonts w:ascii="Abadi" w:hAnsi="Abadi"/>
          <w:b/>
          <w:color w:val="0070C0"/>
          <w:sz w:val="32"/>
        </w:rPr>
        <w:t>/une</w:t>
      </w:r>
      <w:r w:rsidR="002A59DE" w:rsidRPr="009E5586">
        <w:rPr>
          <w:rFonts w:ascii="Abadi" w:hAnsi="Abadi"/>
          <w:b/>
          <w:color w:val="0070C0"/>
          <w:sz w:val="32"/>
        </w:rPr>
        <w:t xml:space="preserve"> </w:t>
      </w:r>
      <w:r w:rsidR="00D71247" w:rsidRPr="009E5586">
        <w:rPr>
          <w:rFonts w:ascii="Abadi" w:hAnsi="Abadi"/>
          <w:b/>
          <w:color w:val="0070C0"/>
          <w:sz w:val="32"/>
        </w:rPr>
        <w:t>psycho</w:t>
      </w:r>
      <w:r w:rsidR="003A4289">
        <w:rPr>
          <w:rFonts w:ascii="Abadi" w:hAnsi="Abadi"/>
          <w:b/>
          <w:color w:val="0070C0"/>
          <w:sz w:val="32"/>
        </w:rPr>
        <w:t>motricien</w:t>
      </w:r>
      <w:r w:rsidR="004B6C86">
        <w:rPr>
          <w:rFonts w:ascii="Abadi" w:hAnsi="Abadi"/>
          <w:b/>
          <w:color w:val="0070C0"/>
          <w:sz w:val="32"/>
        </w:rPr>
        <w:t>/ne</w:t>
      </w:r>
    </w:p>
    <w:p w14:paraId="1AE6C1D1" w14:textId="77777777" w:rsidR="004B6C86" w:rsidRDefault="00E55749" w:rsidP="004B6C86">
      <w:pPr>
        <w:spacing w:after="0" w:line="240" w:lineRule="auto"/>
        <w:jc w:val="center"/>
        <w:rPr>
          <w:rFonts w:ascii="Abadi" w:hAnsi="Abadi"/>
          <w:b/>
        </w:rPr>
      </w:pPr>
      <w:r w:rsidRPr="009E5586">
        <w:rPr>
          <w:rFonts w:ascii="Abadi" w:hAnsi="Abadi"/>
          <w:b/>
          <w:highlight w:val="yellow"/>
        </w:rPr>
        <w:t>CDI</w:t>
      </w:r>
      <w:r w:rsidRPr="009E5586">
        <w:rPr>
          <w:rFonts w:ascii="Abadi" w:hAnsi="Abadi"/>
          <w:b/>
        </w:rPr>
        <w:t xml:space="preserve"> - </w:t>
      </w:r>
      <w:r w:rsidR="00A30697" w:rsidRPr="009E5586">
        <w:rPr>
          <w:rFonts w:ascii="Abadi" w:hAnsi="Abadi"/>
          <w:b/>
        </w:rPr>
        <w:t>Temps P</w:t>
      </w:r>
      <w:r w:rsidR="004B6C86">
        <w:rPr>
          <w:rFonts w:ascii="Abadi" w:hAnsi="Abadi"/>
          <w:b/>
        </w:rPr>
        <w:t xml:space="preserve">lein </w:t>
      </w:r>
      <w:r w:rsidR="003A4289">
        <w:rPr>
          <w:rFonts w:ascii="Abadi" w:hAnsi="Abadi"/>
          <w:b/>
          <w:highlight w:val="yellow"/>
        </w:rPr>
        <w:t>1</w:t>
      </w:r>
      <w:r w:rsidR="009E5586">
        <w:rPr>
          <w:rFonts w:ascii="Abadi" w:hAnsi="Abadi"/>
          <w:b/>
          <w:highlight w:val="yellow"/>
        </w:rPr>
        <w:t xml:space="preserve"> </w:t>
      </w:r>
      <w:r w:rsidR="009C0DA2" w:rsidRPr="009E5586">
        <w:rPr>
          <w:rFonts w:ascii="Abadi" w:hAnsi="Abadi"/>
          <w:b/>
          <w:highlight w:val="yellow"/>
        </w:rPr>
        <w:t>ETP</w:t>
      </w:r>
      <w:r w:rsidR="007259A9" w:rsidRPr="009E5586">
        <w:rPr>
          <w:rFonts w:ascii="Abadi" w:hAnsi="Abadi"/>
          <w:b/>
        </w:rPr>
        <w:t xml:space="preserve"> </w:t>
      </w:r>
      <w:r w:rsidR="00CF6C3D" w:rsidRPr="009E5586">
        <w:rPr>
          <w:rFonts w:ascii="Abadi" w:hAnsi="Abadi"/>
          <w:b/>
        </w:rPr>
        <w:t>(soit</w:t>
      </w:r>
      <w:r w:rsidR="00A06834" w:rsidRPr="009E5586">
        <w:rPr>
          <w:rFonts w:ascii="Abadi" w:hAnsi="Abadi"/>
          <w:b/>
        </w:rPr>
        <w:t xml:space="preserve"> </w:t>
      </w:r>
      <w:r w:rsidR="003A4289">
        <w:rPr>
          <w:rFonts w:ascii="Abadi" w:hAnsi="Abadi"/>
          <w:b/>
        </w:rPr>
        <w:t>35h00</w:t>
      </w:r>
      <w:r w:rsidR="00CF6C3D" w:rsidRPr="009E5586">
        <w:rPr>
          <w:rFonts w:ascii="Abadi" w:hAnsi="Abadi"/>
          <w:b/>
        </w:rPr>
        <w:t>/semaine</w:t>
      </w:r>
      <w:r w:rsidR="00152731">
        <w:rPr>
          <w:rFonts w:ascii="Abadi" w:hAnsi="Abadi"/>
          <w:b/>
        </w:rPr>
        <w:t xml:space="preserve"> dans le cadre d’une modulation annuelle</w:t>
      </w:r>
      <w:r w:rsidR="00CF6C3D" w:rsidRPr="009E5586">
        <w:rPr>
          <w:rFonts w:ascii="Abadi" w:hAnsi="Abadi"/>
          <w:b/>
        </w:rPr>
        <w:t>)</w:t>
      </w:r>
      <w:r w:rsidR="0000784F" w:rsidRPr="009E5586">
        <w:rPr>
          <w:rFonts w:ascii="Abadi" w:hAnsi="Abadi"/>
          <w:b/>
        </w:rPr>
        <w:t xml:space="preserve"> </w:t>
      </w:r>
    </w:p>
    <w:p w14:paraId="66F22026" w14:textId="78D2791B" w:rsidR="004B6C86" w:rsidRPr="00214598" w:rsidRDefault="004B6C86" w:rsidP="004B6C86">
      <w:pPr>
        <w:spacing w:after="0" w:line="240" w:lineRule="auto"/>
        <w:jc w:val="center"/>
        <w:rPr>
          <w:rFonts w:ascii="Abadi" w:hAnsi="Abadi"/>
          <w:b/>
          <w:color w:val="FF0000"/>
          <w:sz w:val="24"/>
          <w:szCs w:val="24"/>
        </w:rPr>
      </w:pPr>
      <w:r w:rsidRPr="00214598">
        <w:rPr>
          <w:rFonts w:ascii="Abadi" w:hAnsi="Abadi"/>
          <w:b/>
          <w:color w:val="FF0000"/>
          <w:sz w:val="24"/>
          <w:szCs w:val="24"/>
        </w:rPr>
        <w:t xml:space="preserve">Temps Partiel possible </w:t>
      </w:r>
      <w:r w:rsidR="00214598">
        <w:rPr>
          <w:rFonts w:ascii="Abadi" w:hAnsi="Abadi"/>
          <w:b/>
          <w:color w:val="FF0000"/>
          <w:sz w:val="24"/>
          <w:szCs w:val="24"/>
        </w:rPr>
        <w:t xml:space="preserve">à </w:t>
      </w:r>
      <w:r w:rsidRPr="00214598">
        <w:rPr>
          <w:rFonts w:ascii="Abadi" w:hAnsi="Abadi"/>
          <w:b/>
          <w:color w:val="FF0000"/>
          <w:sz w:val="24"/>
          <w:szCs w:val="24"/>
        </w:rPr>
        <w:t>0.50 ETP</w:t>
      </w:r>
    </w:p>
    <w:p w14:paraId="5F3E3EAB" w14:textId="77777777" w:rsidR="00044F0A" w:rsidRDefault="00044F0A" w:rsidP="004B6C86">
      <w:pPr>
        <w:spacing w:after="0" w:line="240" w:lineRule="auto"/>
        <w:jc w:val="center"/>
        <w:rPr>
          <w:rFonts w:ascii="Abadi" w:hAnsi="Abadi"/>
          <w:b/>
        </w:rPr>
      </w:pPr>
    </w:p>
    <w:p w14:paraId="2547EF33" w14:textId="243268BA" w:rsidR="00BC5DFD" w:rsidRPr="00A76974" w:rsidRDefault="00E55749" w:rsidP="00A76974">
      <w:pPr>
        <w:spacing w:after="0" w:line="240" w:lineRule="auto"/>
        <w:jc w:val="center"/>
        <w:rPr>
          <w:rFonts w:ascii="Abadi" w:hAnsi="Abadi"/>
          <w:b/>
          <w:color w:val="0070C0"/>
          <w:sz w:val="32"/>
          <w:szCs w:val="24"/>
        </w:rPr>
      </w:pPr>
      <w:r w:rsidRPr="00A76974">
        <w:rPr>
          <w:rFonts w:ascii="Abadi" w:hAnsi="Abadi"/>
          <w:b/>
          <w:color w:val="0070C0"/>
          <w:sz w:val="32"/>
          <w:szCs w:val="24"/>
          <w:highlight w:val="yellow"/>
        </w:rPr>
        <w:t>Poste à pourvoir</w:t>
      </w:r>
      <w:r w:rsidR="00FF6377" w:rsidRPr="00A76974">
        <w:rPr>
          <w:rFonts w:ascii="Abadi" w:hAnsi="Abadi"/>
          <w:b/>
          <w:color w:val="0070C0"/>
          <w:sz w:val="32"/>
          <w:szCs w:val="24"/>
          <w:highlight w:val="yellow"/>
        </w:rPr>
        <w:t xml:space="preserve"> au 1</w:t>
      </w:r>
      <w:r w:rsidR="00FF6377" w:rsidRPr="00A76974">
        <w:rPr>
          <w:rFonts w:ascii="Abadi" w:hAnsi="Abadi"/>
          <w:b/>
          <w:color w:val="0070C0"/>
          <w:sz w:val="32"/>
          <w:szCs w:val="24"/>
          <w:highlight w:val="yellow"/>
          <w:vertAlign w:val="superscript"/>
        </w:rPr>
        <w:t>er</w:t>
      </w:r>
      <w:r w:rsidR="00FF6377" w:rsidRPr="00A76974">
        <w:rPr>
          <w:rFonts w:ascii="Abadi" w:hAnsi="Abadi"/>
          <w:b/>
          <w:color w:val="0070C0"/>
          <w:sz w:val="32"/>
          <w:szCs w:val="24"/>
          <w:highlight w:val="yellow"/>
        </w:rPr>
        <w:t xml:space="preserve"> </w:t>
      </w:r>
      <w:r w:rsidR="00EA7BFB" w:rsidRPr="00A76974">
        <w:rPr>
          <w:rFonts w:ascii="Abadi" w:hAnsi="Abadi"/>
          <w:b/>
          <w:color w:val="0070C0"/>
          <w:sz w:val="32"/>
          <w:szCs w:val="24"/>
          <w:highlight w:val="yellow"/>
        </w:rPr>
        <w:t>septembre</w:t>
      </w:r>
      <w:r w:rsidR="00FF6377" w:rsidRPr="00A76974">
        <w:rPr>
          <w:rFonts w:ascii="Abadi" w:hAnsi="Abadi"/>
          <w:b/>
          <w:color w:val="0070C0"/>
          <w:sz w:val="32"/>
          <w:szCs w:val="24"/>
          <w:highlight w:val="yellow"/>
        </w:rPr>
        <w:t xml:space="preserve"> 2023</w:t>
      </w:r>
    </w:p>
    <w:p w14:paraId="764CD1A2" w14:textId="789D7DBB" w:rsidR="00EA7BFB" w:rsidRPr="009E5586" w:rsidRDefault="00EA7BFB" w:rsidP="008B3894">
      <w:pPr>
        <w:spacing w:line="240" w:lineRule="auto"/>
        <w:jc w:val="center"/>
        <w:rPr>
          <w:rFonts w:ascii="Abadi" w:hAnsi="Abadi"/>
          <w:b/>
          <w:color w:val="7030A0"/>
          <w:sz w:val="2"/>
        </w:rPr>
      </w:pPr>
    </w:p>
    <w:tbl>
      <w:tblPr>
        <w:tblStyle w:val="Grilledutableau"/>
        <w:tblW w:w="10740" w:type="dxa"/>
        <w:tblInd w:w="-567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BC5DFD" w:rsidRPr="009E5586" w14:paraId="2547EF38" w14:textId="77777777" w:rsidTr="00BC5DFD">
        <w:tc>
          <w:tcPr>
            <w:tcW w:w="5211" w:type="dxa"/>
          </w:tcPr>
          <w:p w14:paraId="2547EF34" w14:textId="77777777" w:rsidR="00BC5DFD" w:rsidRPr="009E5586" w:rsidRDefault="00BC5DFD" w:rsidP="00BC5DFD">
            <w:pPr>
              <w:jc w:val="center"/>
              <w:rPr>
                <w:rFonts w:ascii="Abadi" w:hAnsi="Abadi"/>
                <w:b/>
                <w:color w:val="0070C0"/>
                <w:sz w:val="20"/>
              </w:rPr>
            </w:pPr>
            <w:r w:rsidRPr="009E5586">
              <w:rPr>
                <w:rFonts w:ascii="Abadi" w:hAnsi="Abadi"/>
                <w:b/>
                <w:color w:val="0070C0"/>
                <w:sz w:val="20"/>
              </w:rPr>
              <w:t>Description succincte</w:t>
            </w:r>
          </w:p>
          <w:p w14:paraId="2547EF35" w14:textId="77777777" w:rsidR="00BC5DFD" w:rsidRPr="009E5586" w:rsidRDefault="00BC5DFD" w:rsidP="00C20E9D">
            <w:pPr>
              <w:jc w:val="center"/>
              <w:rPr>
                <w:rFonts w:ascii="Abadi" w:hAnsi="Abadi"/>
                <w:b/>
                <w:color w:val="0070C0"/>
                <w:sz w:val="20"/>
              </w:rPr>
            </w:pPr>
            <w:r w:rsidRPr="009E5586">
              <w:rPr>
                <w:rFonts w:ascii="Abadi" w:hAnsi="Abadi"/>
                <w:b/>
                <w:color w:val="0070C0"/>
                <w:sz w:val="20"/>
              </w:rPr>
              <w:t>du poste </w:t>
            </w:r>
          </w:p>
        </w:tc>
        <w:tc>
          <w:tcPr>
            <w:tcW w:w="5529" w:type="dxa"/>
          </w:tcPr>
          <w:p w14:paraId="2547EF36" w14:textId="77777777" w:rsidR="00BC5DFD" w:rsidRPr="009E5586" w:rsidRDefault="00BC5DFD" w:rsidP="00BC5DFD">
            <w:pPr>
              <w:ind w:left="214"/>
              <w:jc w:val="center"/>
              <w:rPr>
                <w:rFonts w:ascii="Abadi" w:hAnsi="Abadi"/>
                <w:b/>
                <w:color w:val="0070C0"/>
                <w:sz w:val="20"/>
              </w:rPr>
            </w:pPr>
            <w:r w:rsidRPr="009E5586">
              <w:rPr>
                <w:rFonts w:ascii="Abadi" w:hAnsi="Abadi"/>
                <w:b/>
                <w:color w:val="0070C0"/>
                <w:sz w:val="20"/>
              </w:rPr>
              <w:t xml:space="preserve">Le temps de travail est dédié </w:t>
            </w:r>
          </w:p>
          <w:p w14:paraId="2547EF37" w14:textId="77777777" w:rsidR="00BC5DFD" w:rsidRPr="009E5586" w:rsidRDefault="00BC5DFD" w:rsidP="00C20E9D">
            <w:pPr>
              <w:ind w:left="214"/>
              <w:jc w:val="center"/>
              <w:rPr>
                <w:rFonts w:ascii="Abadi" w:hAnsi="Abadi"/>
                <w:b/>
                <w:color w:val="0070C0"/>
                <w:sz w:val="20"/>
              </w:rPr>
            </w:pPr>
            <w:r w:rsidRPr="009E5586">
              <w:rPr>
                <w:rFonts w:ascii="Abadi" w:hAnsi="Abadi"/>
                <w:b/>
                <w:color w:val="0070C0"/>
                <w:sz w:val="20"/>
              </w:rPr>
              <w:t>aux principales activités suivantes</w:t>
            </w:r>
          </w:p>
        </w:tc>
      </w:tr>
      <w:tr w:rsidR="00BC5DFD" w:rsidRPr="009E5586" w14:paraId="2547EF4D" w14:textId="77777777" w:rsidTr="00BC5DFD">
        <w:tc>
          <w:tcPr>
            <w:tcW w:w="5211" w:type="dxa"/>
          </w:tcPr>
          <w:p w14:paraId="2547EF39" w14:textId="77777777" w:rsidR="00473BF0" w:rsidRPr="009E5586" w:rsidRDefault="00473BF0" w:rsidP="00BC5DFD">
            <w:pPr>
              <w:jc w:val="both"/>
              <w:rPr>
                <w:rFonts w:ascii="Abadi" w:hAnsi="Abadi"/>
                <w:b/>
                <w:sz w:val="20"/>
              </w:rPr>
            </w:pPr>
          </w:p>
          <w:p w14:paraId="2547EF3A" w14:textId="77777777" w:rsidR="00473BF0" w:rsidRPr="009E5586" w:rsidRDefault="00473BF0" w:rsidP="00BC5DFD">
            <w:pPr>
              <w:jc w:val="both"/>
              <w:rPr>
                <w:rFonts w:ascii="Abadi" w:hAnsi="Abadi"/>
                <w:b/>
                <w:sz w:val="28"/>
                <w:szCs w:val="32"/>
              </w:rPr>
            </w:pPr>
          </w:p>
          <w:p w14:paraId="2547EF3B" w14:textId="77777777" w:rsidR="00473BF0" w:rsidRPr="009E5586" w:rsidRDefault="00BC5DFD" w:rsidP="00BC5DFD">
            <w:pPr>
              <w:jc w:val="both"/>
              <w:rPr>
                <w:rFonts w:ascii="Abadi" w:hAnsi="Abadi"/>
                <w:b/>
                <w:sz w:val="28"/>
                <w:szCs w:val="32"/>
              </w:rPr>
            </w:pPr>
            <w:r w:rsidRPr="009E5586">
              <w:rPr>
                <w:rFonts w:ascii="Abadi" w:hAnsi="Abadi"/>
                <w:b/>
                <w:sz w:val="28"/>
                <w:szCs w:val="32"/>
              </w:rPr>
              <w:t xml:space="preserve">Vous exercez au sein d’un CMPP </w:t>
            </w:r>
          </w:p>
          <w:p w14:paraId="2547EF3C" w14:textId="77777777" w:rsidR="00BC5DFD" w:rsidRPr="009E5586" w:rsidRDefault="00BC5DFD" w:rsidP="00BC5DFD">
            <w:pPr>
              <w:jc w:val="both"/>
              <w:rPr>
                <w:rFonts w:ascii="Abadi" w:hAnsi="Abadi"/>
                <w:b/>
                <w:sz w:val="28"/>
                <w:szCs w:val="32"/>
              </w:rPr>
            </w:pPr>
            <w:r w:rsidRPr="009E5586">
              <w:rPr>
                <w:rFonts w:ascii="Abadi" w:hAnsi="Abadi"/>
                <w:b/>
                <w:sz w:val="28"/>
                <w:szCs w:val="32"/>
              </w:rPr>
              <w:t xml:space="preserve">(Centre Médico-Psycho-Pédagogique). </w:t>
            </w:r>
          </w:p>
          <w:p w14:paraId="2547EF3D" w14:textId="77777777" w:rsidR="00BC5DFD" w:rsidRPr="009E5586" w:rsidRDefault="00BC5DFD" w:rsidP="00BC5DFD">
            <w:pPr>
              <w:jc w:val="both"/>
              <w:rPr>
                <w:rFonts w:ascii="Abadi" w:hAnsi="Abadi"/>
                <w:sz w:val="28"/>
                <w:szCs w:val="32"/>
              </w:rPr>
            </w:pPr>
          </w:p>
          <w:p w14:paraId="2547EF3F" w14:textId="494C066E" w:rsidR="00BC5DFD" w:rsidRPr="00152731" w:rsidRDefault="00BC5DFD" w:rsidP="004B6C86">
            <w:pPr>
              <w:jc w:val="both"/>
              <w:rPr>
                <w:rFonts w:ascii="Abadi" w:hAnsi="Abadi"/>
                <w:b/>
                <w:color w:val="0070C0"/>
                <w:sz w:val="16"/>
                <w:szCs w:val="18"/>
              </w:rPr>
            </w:pPr>
            <w:r w:rsidRPr="009E5586">
              <w:rPr>
                <w:rFonts w:ascii="Abadi" w:hAnsi="Abadi"/>
                <w:sz w:val="28"/>
                <w:szCs w:val="32"/>
              </w:rPr>
              <w:t>Vous assurez votre mission</w:t>
            </w:r>
            <w:r w:rsidRPr="009E5586">
              <w:rPr>
                <w:rFonts w:ascii="Abadi" w:hAnsi="Abadi"/>
                <w:sz w:val="32"/>
                <w:szCs w:val="32"/>
              </w:rPr>
              <w:t xml:space="preserve"> </w:t>
            </w:r>
            <w:r w:rsidRPr="009E5586">
              <w:rPr>
                <w:rFonts w:ascii="Abadi" w:hAnsi="Abadi"/>
                <w:sz w:val="28"/>
                <w:szCs w:val="32"/>
              </w:rPr>
              <w:t xml:space="preserve">auprès d’enfants et d’adolescents </w:t>
            </w:r>
            <w:r w:rsidRPr="009E5586">
              <w:rPr>
                <w:rFonts w:ascii="Abadi" w:hAnsi="Abadi"/>
                <w:b/>
                <w:color w:val="0070C0"/>
                <w:sz w:val="28"/>
                <w:szCs w:val="32"/>
              </w:rPr>
              <w:t>de 0 à 20 ans</w:t>
            </w:r>
            <w:r w:rsidR="009F5457">
              <w:rPr>
                <w:rFonts w:ascii="Abadi" w:hAnsi="Abadi"/>
                <w:b/>
                <w:color w:val="0070C0"/>
                <w:sz w:val="28"/>
                <w:szCs w:val="32"/>
              </w:rPr>
              <w:t>, en cure ambulatoire</w:t>
            </w:r>
            <w:r w:rsidR="00E95FB0">
              <w:rPr>
                <w:rFonts w:ascii="Abadi" w:hAnsi="Abadi"/>
                <w:b/>
                <w:color w:val="0070C0"/>
                <w:sz w:val="28"/>
                <w:szCs w:val="32"/>
              </w:rPr>
              <w:t>,</w:t>
            </w:r>
            <w:r w:rsidRPr="009E5586">
              <w:rPr>
                <w:rFonts w:ascii="Abadi" w:hAnsi="Abadi"/>
                <w:color w:val="0070C0"/>
                <w:sz w:val="28"/>
                <w:szCs w:val="32"/>
              </w:rPr>
              <w:t xml:space="preserve"> </w:t>
            </w:r>
            <w:r w:rsidRPr="009E5586">
              <w:rPr>
                <w:rFonts w:ascii="Abadi" w:hAnsi="Abadi"/>
                <w:sz w:val="28"/>
                <w:szCs w:val="32"/>
              </w:rPr>
              <w:t xml:space="preserve">et de leur famille au sein d’une équipe pluridisciplinaire d’une </w:t>
            </w:r>
            <w:r w:rsidR="003A4289">
              <w:rPr>
                <w:rFonts w:ascii="Abadi" w:hAnsi="Abadi"/>
                <w:sz w:val="28"/>
                <w:szCs w:val="32"/>
              </w:rPr>
              <w:t>vingtaine</w:t>
            </w:r>
            <w:r w:rsidRPr="009E5586">
              <w:rPr>
                <w:rFonts w:ascii="Abadi" w:hAnsi="Abadi"/>
                <w:sz w:val="28"/>
                <w:szCs w:val="32"/>
              </w:rPr>
              <w:t xml:space="preserve"> de personnes sous la responsabilité des directions médicale et administrative du CMPP. </w:t>
            </w:r>
          </w:p>
        </w:tc>
        <w:tc>
          <w:tcPr>
            <w:tcW w:w="5529" w:type="dxa"/>
          </w:tcPr>
          <w:p w14:paraId="2547EF40" w14:textId="70369EE8" w:rsidR="00BC5DFD" w:rsidRPr="005022FC" w:rsidRDefault="00BC5DFD" w:rsidP="008B389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R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>alisation et r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>daction de bilans psycho</w:t>
            </w:r>
            <w:r w:rsidR="003A4289">
              <w:rPr>
                <w:rFonts w:ascii="Abadi" w:hAnsi="Abadi"/>
                <w:sz w:val="22"/>
                <w:szCs w:val="22"/>
              </w:rPr>
              <w:t>moteurs,</w:t>
            </w:r>
          </w:p>
          <w:p w14:paraId="100EDEB9" w14:textId="77777777" w:rsidR="003C78D5" w:rsidRPr="00A30E02" w:rsidRDefault="00441572" w:rsidP="008B389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Utilisation</w:t>
            </w:r>
            <w:r w:rsidR="00BC5DFD" w:rsidRPr="005022FC">
              <w:rPr>
                <w:rFonts w:ascii="Abadi" w:hAnsi="Abadi"/>
                <w:sz w:val="22"/>
                <w:szCs w:val="22"/>
              </w:rPr>
              <w:t xml:space="preserve"> de techniques de psycho</w:t>
            </w:r>
            <w:r w:rsidR="006526FD">
              <w:rPr>
                <w:rFonts w:ascii="Abadi" w:hAnsi="Abadi"/>
                <w:sz w:val="22"/>
                <w:szCs w:val="22"/>
              </w:rPr>
              <w:t>motricité</w:t>
            </w:r>
            <w:r w:rsidR="00BC5DFD" w:rsidRPr="005022FC">
              <w:rPr>
                <w:rFonts w:ascii="Abadi" w:hAnsi="Abadi"/>
                <w:sz w:val="22"/>
                <w:szCs w:val="22"/>
              </w:rPr>
              <w:t xml:space="preserve"> </w:t>
            </w:r>
            <w:r w:rsidR="003C78D5">
              <w:rPr>
                <w:rFonts w:ascii="Abadi" w:hAnsi="Abadi"/>
                <w:sz w:val="22"/>
                <w:szCs w:val="22"/>
              </w:rPr>
              <w:t xml:space="preserve">dont </w:t>
            </w:r>
            <w:r w:rsidR="003C78D5" w:rsidRPr="00A30E02">
              <w:rPr>
                <w:rFonts w:ascii="Abadi" w:hAnsi="Abadi"/>
                <w:sz w:val="22"/>
                <w:szCs w:val="22"/>
              </w:rPr>
              <w:t>médiation corporelle, stimulation et relaxation en individuel et en groupe.</w:t>
            </w:r>
          </w:p>
          <w:p w14:paraId="2547EF42" w14:textId="77777777" w:rsidR="00BC5DFD" w:rsidRPr="005022FC" w:rsidRDefault="00BC5DFD" w:rsidP="008B389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Formalisation et actualisation du projet th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>rapeutique du patient,</w:t>
            </w:r>
          </w:p>
          <w:p w14:paraId="2547EF43" w14:textId="3BDDB42E" w:rsidR="00BC5DFD" w:rsidRPr="005022FC" w:rsidRDefault="00441572" w:rsidP="008B389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A</w:t>
            </w:r>
            <w:r w:rsidR="00BC5DFD" w:rsidRPr="005022FC">
              <w:rPr>
                <w:rFonts w:ascii="Abadi" w:hAnsi="Abadi"/>
                <w:sz w:val="22"/>
                <w:szCs w:val="22"/>
              </w:rPr>
              <w:t>ssurer la transition entre le CMPP et l’Ecole</w:t>
            </w:r>
            <w:r w:rsidR="00E95FB0">
              <w:rPr>
                <w:rFonts w:ascii="Abadi" w:hAnsi="Abadi"/>
                <w:sz w:val="22"/>
                <w:szCs w:val="22"/>
              </w:rPr>
              <w:t xml:space="preserve"> si nécessaire,</w:t>
            </w:r>
          </w:p>
          <w:p w14:paraId="2547EF44" w14:textId="77777777" w:rsidR="00BC5DFD" w:rsidRPr="005022FC" w:rsidRDefault="00BC5DFD" w:rsidP="008B389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R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daction et mise 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à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 jour du dossier du patient,</w:t>
            </w:r>
          </w:p>
          <w:p w14:paraId="2547EF45" w14:textId="77777777" w:rsidR="00473BF0" w:rsidRPr="005022FC" w:rsidRDefault="00BC5DFD" w:rsidP="008B389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Transmission d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’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information 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crite et orale pour </w:t>
            </w:r>
          </w:p>
          <w:p w14:paraId="2547EF46" w14:textId="77777777" w:rsidR="00BC5DFD" w:rsidRPr="005022FC" w:rsidRDefault="00BC5DFD" w:rsidP="008B3894">
            <w:pPr>
              <w:pStyle w:val="NormalWeb"/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assurer la traçabilit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 et le suivi des soins,</w:t>
            </w:r>
          </w:p>
          <w:p w14:paraId="2547EF47" w14:textId="32729AAA" w:rsidR="00BC5DFD" w:rsidRPr="005022FC" w:rsidRDefault="00BC5DFD" w:rsidP="008B389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Participation aux r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>unions du service (</w:t>
            </w:r>
            <w:r w:rsidR="00354FD7">
              <w:rPr>
                <w:rFonts w:ascii="Abadi" w:hAnsi="Abadi"/>
                <w:sz w:val="22"/>
                <w:szCs w:val="22"/>
              </w:rPr>
              <w:t xml:space="preserve">réunions de </w:t>
            </w:r>
            <w:r w:rsidRPr="005022FC">
              <w:rPr>
                <w:rFonts w:ascii="Abadi" w:hAnsi="Abadi"/>
                <w:sz w:val="22"/>
                <w:szCs w:val="22"/>
              </w:rPr>
              <w:t>synth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è</w:t>
            </w:r>
            <w:r w:rsidRPr="005022FC">
              <w:rPr>
                <w:rFonts w:ascii="Abadi" w:hAnsi="Abadi"/>
                <w:sz w:val="22"/>
                <w:szCs w:val="22"/>
              </w:rPr>
              <w:t>se</w:t>
            </w:r>
            <w:r w:rsidR="00354FD7">
              <w:rPr>
                <w:rFonts w:ascii="Abadi" w:hAnsi="Abadi"/>
                <w:sz w:val="22"/>
                <w:szCs w:val="22"/>
              </w:rPr>
              <w:t>s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 hebdomadaire</w:t>
            </w:r>
            <w:r w:rsidR="00354FD7">
              <w:rPr>
                <w:rFonts w:ascii="Abadi" w:hAnsi="Abadi"/>
                <w:sz w:val="22"/>
                <w:szCs w:val="22"/>
              </w:rPr>
              <w:t>s</w:t>
            </w:r>
            <w:r w:rsidR="00441572" w:rsidRPr="005022FC">
              <w:rPr>
                <w:rFonts w:ascii="Abadi" w:hAnsi="Abadi"/>
                <w:sz w:val="22"/>
                <w:szCs w:val="22"/>
              </w:rPr>
              <w:t xml:space="preserve"> et autres temps cliniques</w:t>
            </w:r>
            <w:r w:rsidRPr="005022FC">
              <w:rPr>
                <w:rFonts w:ascii="Abadi" w:hAnsi="Abadi"/>
                <w:sz w:val="22"/>
                <w:szCs w:val="22"/>
              </w:rPr>
              <w:t>),</w:t>
            </w:r>
          </w:p>
          <w:p w14:paraId="2547EF48" w14:textId="6E61538D" w:rsidR="00BC5DFD" w:rsidRPr="005022FC" w:rsidRDefault="00BC5DFD" w:rsidP="008B389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Participation aux animations du service (réunions institutionnelles</w:t>
            </w:r>
            <w:r w:rsidR="00354FD7">
              <w:rPr>
                <w:rFonts w:ascii="Abadi" w:hAnsi="Abadi"/>
                <w:sz w:val="22"/>
                <w:szCs w:val="22"/>
              </w:rPr>
              <w:t>, groupe professionnel, réunion d’équipe</w:t>
            </w:r>
            <w:r w:rsidRPr="005022FC">
              <w:rPr>
                <w:rFonts w:ascii="Abadi" w:hAnsi="Abadi"/>
                <w:sz w:val="22"/>
                <w:szCs w:val="22"/>
              </w:rPr>
              <w:t>),</w:t>
            </w:r>
          </w:p>
          <w:p w14:paraId="2547EF49" w14:textId="77777777" w:rsidR="00473BF0" w:rsidRPr="005022FC" w:rsidRDefault="00BC5DFD" w:rsidP="008B389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Accueil et encadrement p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dagogique des 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tudiants </w:t>
            </w:r>
          </w:p>
          <w:p w14:paraId="2547EF4A" w14:textId="39FC2EDD" w:rsidR="00BC5DFD" w:rsidRPr="005022FC" w:rsidRDefault="00BC5DFD" w:rsidP="008B3894">
            <w:pPr>
              <w:pStyle w:val="NormalWeb"/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et des stagiaires</w:t>
            </w:r>
            <w:r w:rsidR="00E95FB0">
              <w:rPr>
                <w:rFonts w:ascii="Abadi" w:hAnsi="Abadi"/>
                <w:sz w:val="22"/>
                <w:szCs w:val="22"/>
              </w:rPr>
              <w:t xml:space="preserve"> de votre corpus</w:t>
            </w:r>
            <w:r w:rsidR="0076214E">
              <w:rPr>
                <w:rFonts w:ascii="Abadi" w:hAnsi="Abadi"/>
                <w:sz w:val="22"/>
                <w:szCs w:val="22"/>
              </w:rPr>
              <w:t xml:space="preserve"> en lien avec l’équipe pluridisciplinaire,</w:t>
            </w:r>
          </w:p>
          <w:p w14:paraId="2547EF4B" w14:textId="77777777" w:rsidR="00BC5DFD" w:rsidRPr="005022FC" w:rsidRDefault="00BC5DFD" w:rsidP="008B389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-108" w:hanging="326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Veille professionnelle.</w:t>
            </w:r>
          </w:p>
          <w:p w14:paraId="2547EF4C" w14:textId="77777777" w:rsidR="00BC5DFD" w:rsidRPr="009E5586" w:rsidRDefault="00BC5DFD" w:rsidP="008B3894">
            <w:pPr>
              <w:ind w:left="454" w:hanging="326"/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</w:tc>
      </w:tr>
      <w:tr w:rsidR="00FA0EB3" w:rsidRPr="009E5586" w14:paraId="2CEC1F09" w14:textId="77777777" w:rsidTr="002576DE">
        <w:tc>
          <w:tcPr>
            <w:tcW w:w="10740" w:type="dxa"/>
            <w:gridSpan w:val="2"/>
          </w:tcPr>
          <w:p w14:paraId="68021457" w14:textId="78061DA2" w:rsidR="00FA0EB3" w:rsidRPr="008B3894" w:rsidRDefault="00FA0EB3" w:rsidP="008B3894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  <w:r w:rsidRPr="008B3894">
              <w:rPr>
                <w:rFonts w:ascii="Abadi" w:hAnsi="Abadi"/>
                <w:b/>
                <w:color w:val="0070C0"/>
                <w:sz w:val="24"/>
                <w:szCs w:val="28"/>
              </w:rPr>
              <w:t xml:space="preserve">Profil demandé </w:t>
            </w:r>
          </w:p>
          <w:p w14:paraId="75399841" w14:textId="77777777" w:rsidR="00FA0EB3" w:rsidRPr="00152731" w:rsidRDefault="00FA0EB3" w:rsidP="00894617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180" w:hanging="326"/>
              <w:jc w:val="both"/>
              <w:rPr>
                <w:rFonts w:ascii="Abadi" w:hAnsi="Abadi"/>
                <w:sz w:val="22"/>
                <w:szCs w:val="20"/>
              </w:rPr>
            </w:pPr>
            <w:r>
              <w:rPr>
                <w:rFonts w:ascii="Abadi" w:hAnsi="Abadi"/>
                <w:sz w:val="22"/>
                <w:szCs w:val="20"/>
              </w:rPr>
              <w:t>Diplôme d’Etat de psychomotricien</w:t>
            </w:r>
          </w:p>
          <w:p w14:paraId="3D92E1A9" w14:textId="77777777" w:rsidR="00FA0EB3" w:rsidRPr="001E42C9" w:rsidRDefault="00FA0EB3" w:rsidP="00894617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180" w:hanging="326"/>
              <w:jc w:val="both"/>
              <w:rPr>
                <w:rFonts w:ascii="Abadi" w:hAnsi="Abadi"/>
                <w:sz w:val="22"/>
                <w:szCs w:val="20"/>
              </w:rPr>
            </w:pPr>
            <w:r w:rsidRPr="001E42C9">
              <w:rPr>
                <w:rFonts w:ascii="Abadi" w:hAnsi="Abadi"/>
                <w:sz w:val="22"/>
                <w:szCs w:val="20"/>
              </w:rPr>
              <w:t>Formation spécifique en adéquation avec les pathologies rencontrées CMPP : dyspraxie, graphisme, hyperactivité et inhibition, déficiences légères, etc…).</w:t>
            </w:r>
          </w:p>
          <w:p w14:paraId="46E7F52C" w14:textId="77777777" w:rsidR="00FA0EB3" w:rsidRDefault="00FA0EB3" w:rsidP="00894617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180" w:hanging="326"/>
              <w:jc w:val="both"/>
              <w:rPr>
                <w:rFonts w:ascii="Abadi" w:hAnsi="Abadi"/>
                <w:sz w:val="22"/>
                <w:szCs w:val="20"/>
              </w:rPr>
            </w:pPr>
            <w:r w:rsidRPr="001E42C9">
              <w:rPr>
                <w:rFonts w:ascii="Abadi" w:hAnsi="Abadi"/>
                <w:sz w:val="22"/>
                <w:szCs w:val="20"/>
              </w:rPr>
              <w:t>Une expérience significative en CMPP et/ou CAMSP pourrait être un plus.</w:t>
            </w:r>
          </w:p>
          <w:p w14:paraId="0908AD46" w14:textId="4B5EC2A4" w:rsidR="00FA0EB3" w:rsidRPr="005022FC" w:rsidRDefault="00FA0EB3" w:rsidP="00894617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454" w:right="180" w:hanging="326"/>
              <w:jc w:val="both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0"/>
              </w:rPr>
              <w:t>Débutant accepté</w:t>
            </w:r>
          </w:p>
        </w:tc>
      </w:tr>
    </w:tbl>
    <w:p w14:paraId="2547EF4E" w14:textId="77777777" w:rsidR="00BC5DFD" w:rsidRPr="00152731" w:rsidRDefault="00BC5DFD" w:rsidP="00D71247">
      <w:pPr>
        <w:ind w:left="-567"/>
        <w:jc w:val="both"/>
        <w:rPr>
          <w:rFonts w:ascii="Abadi" w:hAnsi="Abadi"/>
          <w:b/>
          <w:color w:val="0070C0"/>
          <w:sz w:val="4"/>
          <w:szCs w:val="24"/>
        </w:rPr>
      </w:pPr>
    </w:p>
    <w:p w14:paraId="2547EF53" w14:textId="77777777" w:rsidR="00C20E9D" w:rsidRPr="00152731" w:rsidRDefault="00C20E9D" w:rsidP="00C20E9D">
      <w:pPr>
        <w:pStyle w:val="NormalWeb"/>
        <w:spacing w:before="0" w:beforeAutospacing="0" w:after="0"/>
        <w:ind w:right="-567"/>
        <w:jc w:val="both"/>
        <w:rPr>
          <w:rFonts w:ascii="Abadi" w:hAnsi="Abadi"/>
          <w:sz w:val="2"/>
          <w:szCs w:val="2"/>
        </w:rPr>
      </w:pPr>
    </w:p>
    <w:p w14:paraId="2547EF54" w14:textId="77777777" w:rsidR="00BC5DFD" w:rsidRPr="009E5586" w:rsidRDefault="00BC5DFD" w:rsidP="00BC5DFD">
      <w:pPr>
        <w:pStyle w:val="NormalWeb"/>
        <w:spacing w:before="0" w:beforeAutospacing="0" w:after="0"/>
        <w:ind w:right="-567"/>
        <w:jc w:val="both"/>
        <w:rPr>
          <w:rFonts w:ascii="Abadi" w:hAnsi="Abadi"/>
          <w:sz w:val="2"/>
          <w:szCs w:val="18"/>
        </w:rPr>
      </w:pPr>
    </w:p>
    <w:p w14:paraId="2547EF55" w14:textId="77777777" w:rsidR="00BC5DFD" w:rsidRPr="009E5586" w:rsidRDefault="00BC5DFD" w:rsidP="00BC5DFD">
      <w:pPr>
        <w:pStyle w:val="NormalWeb"/>
        <w:spacing w:before="0" w:beforeAutospacing="0" w:after="0"/>
        <w:ind w:right="-567"/>
        <w:jc w:val="both"/>
        <w:rPr>
          <w:rFonts w:ascii="Abadi" w:hAnsi="Abadi"/>
          <w:sz w:val="6"/>
          <w:szCs w:val="18"/>
        </w:rPr>
      </w:pPr>
    </w:p>
    <w:tbl>
      <w:tblPr>
        <w:tblStyle w:val="Grilledutableau"/>
        <w:tblW w:w="10740" w:type="dxa"/>
        <w:tblInd w:w="-567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DE480E" w:rsidRPr="009E5586" w14:paraId="2547EF5E" w14:textId="77777777" w:rsidTr="00BC5DFD">
        <w:tc>
          <w:tcPr>
            <w:tcW w:w="5211" w:type="dxa"/>
          </w:tcPr>
          <w:p w14:paraId="2547EF56" w14:textId="77777777" w:rsidR="00DE480E" w:rsidRPr="00BD5BB6" w:rsidRDefault="00DE480E" w:rsidP="00D71247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  <w:r w:rsidRPr="00BD5BB6">
              <w:rPr>
                <w:rFonts w:ascii="Abadi" w:hAnsi="Abadi"/>
                <w:b/>
                <w:color w:val="0070C0"/>
                <w:sz w:val="24"/>
                <w:szCs w:val="28"/>
              </w:rPr>
              <w:t>Lieu d’exécution habituel du contrat de travail</w:t>
            </w:r>
            <w:r w:rsidR="00BC5DFD" w:rsidRPr="00BD5BB6">
              <w:rPr>
                <w:rFonts w:ascii="Abadi" w:hAnsi="Abadi"/>
                <w:b/>
                <w:color w:val="0070C0"/>
                <w:sz w:val="24"/>
                <w:szCs w:val="28"/>
              </w:rPr>
              <w:t> </w:t>
            </w:r>
          </w:p>
          <w:p w14:paraId="2547EF57" w14:textId="77777777" w:rsidR="00BC5DFD" w:rsidRPr="00BD5BB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</w:p>
          <w:p w14:paraId="2547EF58" w14:textId="041BAFDE" w:rsidR="00DE480E" w:rsidRPr="00BD5BB6" w:rsidRDefault="00DE480E" w:rsidP="00D71247">
            <w:pPr>
              <w:jc w:val="both"/>
              <w:rPr>
                <w:rFonts w:ascii="Abadi" w:hAnsi="Abadi"/>
                <w:sz w:val="24"/>
                <w:szCs w:val="28"/>
              </w:rPr>
            </w:pPr>
            <w:r w:rsidRPr="00152731">
              <w:rPr>
                <w:rFonts w:ascii="Abadi" w:hAnsi="Abadi"/>
                <w:b/>
                <w:bCs/>
                <w:sz w:val="24"/>
                <w:szCs w:val="28"/>
              </w:rPr>
              <w:t xml:space="preserve">CMPP de </w:t>
            </w:r>
            <w:r w:rsidR="00F21250">
              <w:rPr>
                <w:rFonts w:ascii="Abadi" w:hAnsi="Abadi"/>
                <w:b/>
                <w:bCs/>
                <w:sz w:val="24"/>
                <w:szCs w:val="28"/>
              </w:rPr>
              <w:t xml:space="preserve">Montbéliard, </w:t>
            </w:r>
            <w:r w:rsidR="00FA5A51">
              <w:rPr>
                <w:rFonts w:ascii="Abadi" w:hAnsi="Abadi"/>
                <w:b/>
                <w:bCs/>
                <w:sz w:val="24"/>
                <w:szCs w:val="28"/>
              </w:rPr>
              <w:t>1, rue Olympe de Gouges</w:t>
            </w:r>
            <w:r w:rsidR="00FF6377">
              <w:rPr>
                <w:rFonts w:ascii="Abadi" w:hAnsi="Abadi"/>
                <w:b/>
                <w:bCs/>
                <w:sz w:val="24"/>
                <w:szCs w:val="28"/>
              </w:rPr>
              <w:t xml:space="preserve"> </w:t>
            </w:r>
            <w:r w:rsidR="00FA5A51">
              <w:rPr>
                <w:rFonts w:ascii="Abadi" w:hAnsi="Abadi"/>
                <w:b/>
                <w:bCs/>
                <w:sz w:val="24"/>
                <w:szCs w:val="28"/>
              </w:rPr>
              <w:t>90000 BELFORT</w:t>
            </w:r>
          </w:p>
          <w:p w14:paraId="2547EF59" w14:textId="77777777" w:rsidR="00A22ADD" w:rsidRPr="00BD5BB6" w:rsidRDefault="00A22ADD" w:rsidP="00D71247">
            <w:pPr>
              <w:jc w:val="both"/>
              <w:rPr>
                <w:rFonts w:ascii="Abadi" w:hAnsi="Abadi"/>
                <w:sz w:val="24"/>
                <w:szCs w:val="28"/>
              </w:rPr>
            </w:pPr>
          </w:p>
          <w:p w14:paraId="2547EF5A" w14:textId="55F3B531" w:rsidR="00BD5BB6" w:rsidRPr="00BD5BB6" w:rsidRDefault="0000784F" w:rsidP="00A76974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  <w:r w:rsidRPr="00BD5BB6">
              <w:rPr>
                <w:rFonts w:ascii="Abadi" w:hAnsi="Abadi"/>
                <w:b/>
                <w:sz w:val="24"/>
                <w:szCs w:val="28"/>
              </w:rPr>
              <w:t>Spécificité : l</w:t>
            </w:r>
            <w:r w:rsidR="00A22ADD" w:rsidRPr="00BD5BB6">
              <w:rPr>
                <w:rFonts w:ascii="Abadi" w:hAnsi="Abadi"/>
                <w:b/>
                <w:sz w:val="24"/>
                <w:szCs w:val="28"/>
              </w:rPr>
              <w:t xml:space="preserve">e </w:t>
            </w:r>
            <w:r w:rsidR="00FA5A51">
              <w:rPr>
                <w:rFonts w:ascii="Abadi" w:hAnsi="Abadi"/>
                <w:b/>
                <w:sz w:val="24"/>
                <w:szCs w:val="28"/>
              </w:rPr>
              <w:t xml:space="preserve">vendredi matin est une ½ </w:t>
            </w:r>
            <w:r w:rsidRPr="00BD5BB6">
              <w:rPr>
                <w:rFonts w:ascii="Abadi" w:hAnsi="Abadi"/>
                <w:b/>
                <w:sz w:val="24"/>
                <w:szCs w:val="28"/>
              </w:rPr>
              <w:t xml:space="preserve"> journée</w:t>
            </w:r>
            <w:r w:rsidR="00A22ADD" w:rsidRPr="00BD5BB6">
              <w:rPr>
                <w:rFonts w:ascii="Abadi" w:hAnsi="Abadi"/>
                <w:b/>
                <w:sz w:val="24"/>
                <w:szCs w:val="28"/>
              </w:rPr>
              <w:t xml:space="preserve"> où votre présence </w:t>
            </w:r>
            <w:r w:rsidR="00FF6377">
              <w:rPr>
                <w:rFonts w:ascii="Abadi" w:hAnsi="Abadi"/>
                <w:b/>
                <w:sz w:val="24"/>
                <w:szCs w:val="28"/>
              </w:rPr>
              <w:t xml:space="preserve">sur site </w:t>
            </w:r>
            <w:r w:rsidR="00A22ADD" w:rsidRPr="00BD5BB6">
              <w:rPr>
                <w:rFonts w:ascii="Abadi" w:hAnsi="Abadi"/>
                <w:b/>
                <w:sz w:val="24"/>
                <w:szCs w:val="28"/>
              </w:rPr>
              <w:t>est obligatoire.</w:t>
            </w:r>
          </w:p>
        </w:tc>
        <w:tc>
          <w:tcPr>
            <w:tcW w:w="5529" w:type="dxa"/>
          </w:tcPr>
          <w:p w14:paraId="2547EF5B" w14:textId="1192BD43" w:rsidR="00DE480E" w:rsidRPr="00D93543" w:rsidRDefault="00D93543" w:rsidP="00D71247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  <w:r>
              <w:rPr>
                <w:rFonts w:ascii="Abadi" w:hAnsi="Abadi"/>
                <w:b/>
                <w:color w:val="0070C0"/>
                <w:sz w:val="24"/>
                <w:szCs w:val="28"/>
              </w:rPr>
              <w:t xml:space="preserve">Eléments de </w:t>
            </w:r>
            <w:r w:rsidR="00BC5DFD" w:rsidRPr="00D93543">
              <w:rPr>
                <w:rFonts w:ascii="Abadi" w:hAnsi="Abadi"/>
                <w:b/>
                <w:color w:val="0070C0"/>
                <w:sz w:val="24"/>
                <w:szCs w:val="28"/>
              </w:rPr>
              <w:t>Rémunération</w:t>
            </w:r>
          </w:p>
          <w:p w14:paraId="2547EF5C" w14:textId="77777777" w:rsidR="00BC5DFD" w:rsidRPr="009E558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  <w:p w14:paraId="2D9A1FAC" w14:textId="004555AF" w:rsidR="00BC5DFD" w:rsidRDefault="00BC5DFD" w:rsidP="00D71247">
            <w:pPr>
              <w:jc w:val="both"/>
              <w:rPr>
                <w:rFonts w:ascii="Abadi" w:hAnsi="Abadi"/>
                <w:sz w:val="20"/>
              </w:rPr>
            </w:pPr>
            <w:r w:rsidRPr="009E5586">
              <w:rPr>
                <w:rFonts w:ascii="Abadi" w:hAnsi="Abadi"/>
                <w:sz w:val="20"/>
              </w:rPr>
              <w:t>Selon grille</w:t>
            </w:r>
            <w:r w:rsidRPr="009E5586">
              <w:rPr>
                <w:rFonts w:ascii="Abadi" w:hAnsi="Abadi"/>
                <w:b/>
                <w:sz w:val="20"/>
              </w:rPr>
              <w:t xml:space="preserve"> </w:t>
            </w:r>
            <w:r w:rsidR="00D93543">
              <w:rPr>
                <w:rFonts w:ascii="Abadi" w:hAnsi="Abadi"/>
                <w:b/>
                <w:sz w:val="20"/>
              </w:rPr>
              <w:t>« </w:t>
            </w:r>
            <w:r w:rsidR="00E62C76">
              <w:rPr>
                <w:rFonts w:ascii="Abadi" w:hAnsi="Abadi"/>
                <w:b/>
                <w:sz w:val="20"/>
              </w:rPr>
              <w:t>Psychomotricien</w:t>
            </w:r>
            <w:r w:rsidR="00D93543">
              <w:rPr>
                <w:rFonts w:ascii="Abadi" w:hAnsi="Abadi"/>
                <w:b/>
                <w:sz w:val="20"/>
              </w:rPr>
              <w:t xml:space="preserve"> » </w:t>
            </w:r>
            <w:r w:rsidRPr="009E5586">
              <w:rPr>
                <w:rFonts w:ascii="Abadi" w:hAnsi="Abadi"/>
                <w:b/>
                <w:color w:val="0070C0"/>
                <w:sz w:val="20"/>
              </w:rPr>
              <w:sym w:font="Wingdings 3" w:char="F075"/>
            </w:r>
            <w:r w:rsidRPr="009E5586">
              <w:rPr>
                <w:rFonts w:ascii="Abadi" w:hAnsi="Abadi"/>
                <w:b/>
                <w:color w:val="0070C0"/>
                <w:sz w:val="20"/>
              </w:rPr>
              <w:t xml:space="preserve"> </w:t>
            </w:r>
            <w:r w:rsidRPr="009E5586">
              <w:rPr>
                <w:rFonts w:ascii="Abadi" w:hAnsi="Abadi"/>
                <w:sz w:val="20"/>
              </w:rPr>
              <w:t xml:space="preserve">Convention </w:t>
            </w:r>
            <w:r w:rsidR="00C75FC6">
              <w:rPr>
                <w:rFonts w:ascii="Abadi" w:hAnsi="Abadi"/>
                <w:sz w:val="20"/>
              </w:rPr>
              <w:t>Collective</w:t>
            </w:r>
            <w:r w:rsidR="00D93543">
              <w:rPr>
                <w:rFonts w:ascii="Abadi" w:hAnsi="Abadi"/>
                <w:sz w:val="20"/>
              </w:rPr>
              <w:t xml:space="preserve"> </w:t>
            </w:r>
            <w:r w:rsidRPr="009E5586">
              <w:rPr>
                <w:rFonts w:ascii="Abadi" w:hAnsi="Abadi"/>
                <w:sz w:val="20"/>
              </w:rPr>
              <w:t>Nationale du 15 mars 1966</w:t>
            </w:r>
          </w:p>
          <w:p w14:paraId="67432CD0" w14:textId="77777777" w:rsidR="00BD5BB6" w:rsidRDefault="00BD5BB6" w:rsidP="00D71247">
            <w:pPr>
              <w:jc w:val="both"/>
              <w:rPr>
                <w:rFonts w:ascii="Abadi" w:hAnsi="Abadi"/>
                <w:sz w:val="20"/>
              </w:rPr>
            </w:pPr>
          </w:p>
          <w:p w14:paraId="2547EF5D" w14:textId="4AF4F4F5" w:rsidR="00BD5BB6" w:rsidRPr="009E5586" w:rsidRDefault="00C75FC6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  <w:r>
              <w:rPr>
                <w:rFonts w:ascii="Abadi" w:hAnsi="Abadi"/>
                <w:sz w:val="20"/>
              </w:rPr>
              <w:t xml:space="preserve">+ </w:t>
            </w:r>
            <w:r w:rsidR="00BD5BB6">
              <w:rPr>
                <w:rFonts w:ascii="Abadi" w:hAnsi="Abadi"/>
                <w:sz w:val="20"/>
              </w:rPr>
              <w:t>Revalorisation Segur</w:t>
            </w:r>
            <w:r>
              <w:rPr>
                <w:rFonts w:ascii="Abadi" w:hAnsi="Abadi"/>
                <w:sz w:val="20"/>
              </w:rPr>
              <w:t xml:space="preserve"> (</w:t>
            </w:r>
            <w:r w:rsidR="00E62C76">
              <w:rPr>
                <w:rFonts w:ascii="Abadi" w:hAnsi="Abadi"/>
                <w:sz w:val="20"/>
              </w:rPr>
              <w:t xml:space="preserve">238 </w:t>
            </w:r>
            <w:r>
              <w:rPr>
                <w:rFonts w:ascii="Abadi" w:hAnsi="Abadi"/>
                <w:sz w:val="20"/>
              </w:rPr>
              <w:t xml:space="preserve">€ </w:t>
            </w:r>
            <w:r w:rsidR="00E62C76">
              <w:rPr>
                <w:rFonts w:ascii="Abadi" w:hAnsi="Abadi"/>
                <w:sz w:val="20"/>
              </w:rPr>
              <w:t>brut</w:t>
            </w:r>
            <w:r w:rsidR="005022FC">
              <w:rPr>
                <w:rFonts w:ascii="Abadi" w:hAnsi="Abadi"/>
                <w:sz w:val="20"/>
              </w:rPr>
              <w:t xml:space="preserve"> mensuel pour 1 ETP)</w:t>
            </w:r>
          </w:p>
        </w:tc>
      </w:tr>
      <w:tr w:rsidR="00DE480E" w:rsidRPr="009E5586" w14:paraId="2547EF69" w14:textId="77777777" w:rsidTr="00BC5DFD">
        <w:tc>
          <w:tcPr>
            <w:tcW w:w="5211" w:type="dxa"/>
          </w:tcPr>
          <w:p w14:paraId="2547EF60" w14:textId="77777777" w:rsidR="00DE480E" w:rsidRPr="00BD5BB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  <w:r w:rsidRPr="00BD5BB6">
              <w:rPr>
                <w:rFonts w:ascii="Abadi" w:hAnsi="Abadi"/>
                <w:b/>
                <w:color w:val="0070C0"/>
                <w:sz w:val="24"/>
                <w:szCs w:val="28"/>
              </w:rPr>
              <w:t>Processus de recrutement :</w:t>
            </w:r>
          </w:p>
          <w:p w14:paraId="2547EF61" w14:textId="77777777" w:rsidR="00BC5DFD" w:rsidRPr="00BD5BB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</w:p>
          <w:p w14:paraId="630D5620" w14:textId="79E58C7A" w:rsidR="00BC5DFD" w:rsidRDefault="00BC5DFD" w:rsidP="00BC5DFD">
            <w:pPr>
              <w:jc w:val="both"/>
              <w:rPr>
                <w:rStyle w:val="Lienhypertexte"/>
                <w:rFonts w:ascii="Abadi" w:hAnsi="Abadi"/>
                <w:sz w:val="24"/>
                <w:szCs w:val="28"/>
              </w:rPr>
            </w:pPr>
            <w:r w:rsidRPr="00BD5BB6">
              <w:rPr>
                <w:rFonts w:ascii="Abadi" w:hAnsi="Abadi"/>
                <w:b/>
                <w:sz w:val="24"/>
                <w:szCs w:val="28"/>
              </w:rPr>
              <w:t>Renseignements + candidature + CV à adresser à :</w:t>
            </w:r>
            <w:r w:rsidR="008B3894">
              <w:rPr>
                <w:rFonts w:ascii="Abadi" w:hAnsi="Abadi"/>
                <w:b/>
                <w:sz w:val="24"/>
                <w:szCs w:val="28"/>
              </w:rPr>
              <w:t xml:space="preserve"> </w:t>
            </w:r>
            <w:r w:rsidRPr="00BD5BB6">
              <w:rPr>
                <w:rFonts w:ascii="Abadi" w:hAnsi="Abadi"/>
                <w:sz w:val="24"/>
                <w:szCs w:val="28"/>
              </w:rPr>
              <w:t xml:space="preserve">Mme Laurence CILICHINI -– </w:t>
            </w:r>
            <w:hyperlink r:id="rId10" w:history="1">
              <w:r w:rsidRPr="00BD5BB6">
                <w:rPr>
                  <w:rStyle w:val="Lienhypertexte"/>
                  <w:rFonts w:ascii="Abadi" w:hAnsi="Abadi"/>
                  <w:sz w:val="24"/>
                  <w:szCs w:val="28"/>
                </w:rPr>
                <w:t>laurence.cilichini@aseanfc.com</w:t>
              </w:r>
            </w:hyperlink>
          </w:p>
          <w:p w14:paraId="2547EF63" w14:textId="4A5F85E1" w:rsidR="0039325E" w:rsidRPr="00BD5BB6" w:rsidRDefault="0039325E" w:rsidP="00BC5DFD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  <w:r w:rsidRPr="0039325E">
              <w:rPr>
                <w:rStyle w:val="Lienhypertexte"/>
                <w:color w:val="auto"/>
                <w:u w:val="none"/>
              </w:rPr>
              <w:t xml:space="preserve">Copie Dr </w:t>
            </w:r>
            <w:r w:rsidR="00E62C76">
              <w:rPr>
                <w:rStyle w:val="Lienhypertexte"/>
                <w:color w:val="auto"/>
                <w:u w:val="none"/>
              </w:rPr>
              <w:t>D</w:t>
            </w:r>
            <w:r w:rsidR="00E62C76" w:rsidRPr="00E62C76">
              <w:rPr>
                <w:rStyle w:val="Lienhypertexte"/>
                <w:color w:val="auto"/>
                <w:u w:val="none"/>
              </w:rPr>
              <w:t>ENIER</w:t>
            </w:r>
            <w:r w:rsidRPr="00E62C76">
              <w:rPr>
                <w:rStyle w:val="Lienhypertexte"/>
                <w:color w:val="auto"/>
                <w:u w:val="none"/>
              </w:rPr>
              <w:t> </w:t>
            </w:r>
            <w:r w:rsidRPr="0039325E">
              <w:rPr>
                <w:rStyle w:val="Lienhypertexte"/>
                <w:color w:val="auto"/>
                <w:u w:val="none"/>
              </w:rPr>
              <w:t>:</w:t>
            </w:r>
            <w:r w:rsidRPr="0039325E">
              <w:rPr>
                <w:rStyle w:val="Lienhypertexte"/>
                <w:color w:val="auto"/>
              </w:rPr>
              <w:t xml:space="preserve"> </w:t>
            </w:r>
            <w:r w:rsidR="00E62C76">
              <w:rPr>
                <w:rStyle w:val="Lienhypertexte"/>
              </w:rPr>
              <w:t>francoise.denier</w:t>
            </w:r>
            <w:r>
              <w:rPr>
                <w:rStyle w:val="Lienhypertexte"/>
              </w:rPr>
              <w:t>@aseanfc.com</w:t>
            </w:r>
          </w:p>
        </w:tc>
        <w:tc>
          <w:tcPr>
            <w:tcW w:w="5529" w:type="dxa"/>
          </w:tcPr>
          <w:p w14:paraId="2547EF64" w14:textId="77777777" w:rsidR="00BC5DFD" w:rsidRPr="009E558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  <w:p w14:paraId="2547EF65" w14:textId="77777777" w:rsidR="00DE480E" w:rsidRPr="00D93543" w:rsidRDefault="00BC5DFD" w:rsidP="00D71247">
            <w:pPr>
              <w:jc w:val="both"/>
              <w:rPr>
                <w:rFonts w:ascii="Abadi" w:hAnsi="Abadi"/>
                <w:b/>
                <w:color w:val="0070C0"/>
                <w:szCs w:val="24"/>
              </w:rPr>
            </w:pPr>
            <w:r w:rsidRPr="00D93543">
              <w:rPr>
                <w:rFonts w:ascii="Abadi" w:hAnsi="Abadi"/>
                <w:b/>
                <w:color w:val="0070C0"/>
                <w:szCs w:val="24"/>
              </w:rPr>
              <w:t>Date limite de dépôt des candidatures</w:t>
            </w:r>
          </w:p>
          <w:p w14:paraId="08DF62C1" w14:textId="77777777" w:rsidR="00BD5BB6" w:rsidRDefault="00BD5BB6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  <w:p w14:paraId="28FE977E" w14:textId="77777777" w:rsidR="00BD5BB6" w:rsidRDefault="00BD5BB6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  <w:p w14:paraId="2547EF68" w14:textId="497422B3" w:rsidR="00BC5DFD" w:rsidRPr="009E5586" w:rsidRDefault="008E1795" w:rsidP="008B3894">
            <w:pPr>
              <w:jc w:val="center"/>
              <w:rPr>
                <w:rFonts w:ascii="Abadi" w:hAnsi="Abadi"/>
                <w:b/>
                <w:color w:val="0070C0"/>
                <w:sz w:val="20"/>
              </w:rPr>
            </w:pPr>
            <w:r>
              <w:rPr>
                <w:rFonts w:ascii="Abadi" w:hAnsi="Abadi"/>
                <w:b/>
                <w:color w:val="0070C0"/>
                <w:sz w:val="36"/>
                <w:szCs w:val="40"/>
              </w:rPr>
              <w:t>15 mai</w:t>
            </w:r>
            <w:r w:rsidR="00FF6377" w:rsidRPr="00FF6377">
              <w:rPr>
                <w:rFonts w:ascii="Abadi" w:hAnsi="Abadi"/>
                <w:b/>
                <w:color w:val="0070C0"/>
                <w:sz w:val="36"/>
                <w:szCs w:val="40"/>
              </w:rPr>
              <w:t xml:space="preserve"> 2023</w:t>
            </w:r>
          </w:p>
        </w:tc>
      </w:tr>
    </w:tbl>
    <w:p w14:paraId="2547EF6A" w14:textId="77777777" w:rsidR="00E55749" w:rsidRPr="009E5586" w:rsidRDefault="00E55749" w:rsidP="00E55749">
      <w:pPr>
        <w:spacing w:after="0" w:line="240" w:lineRule="auto"/>
        <w:rPr>
          <w:rFonts w:ascii="Abadi" w:hAnsi="Abadi"/>
        </w:rPr>
      </w:pPr>
    </w:p>
    <w:sectPr w:rsidR="00E55749" w:rsidRPr="009E5586" w:rsidSect="00592EC7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4B9D" w14:textId="77777777" w:rsidR="00B14663" w:rsidRDefault="00B14663" w:rsidP="00D71247">
      <w:pPr>
        <w:spacing w:after="0" w:line="240" w:lineRule="auto"/>
      </w:pPr>
      <w:r>
        <w:separator/>
      </w:r>
    </w:p>
  </w:endnote>
  <w:endnote w:type="continuationSeparator" w:id="0">
    <w:p w14:paraId="04B6C272" w14:textId="77777777" w:rsidR="00B14663" w:rsidRDefault="00B14663" w:rsidP="00D7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9F13" w14:textId="77777777" w:rsidR="00B14663" w:rsidRDefault="00B14663" w:rsidP="00D71247">
      <w:pPr>
        <w:spacing w:after="0" w:line="240" w:lineRule="auto"/>
      </w:pPr>
      <w:r>
        <w:separator/>
      </w:r>
    </w:p>
  </w:footnote>
  <w:footnote w:type="continuationSeparator" w:id="0">
    <w:p w14:paraId="5B36FB3B" w14:textId="77777777" w:rsidR="00B14663" w:rsidRDefault="00B14663" w:rsidP="00D7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EF6F" w14:textId="4DC161B4" w:rsidR="00D71247" w:rsidRPr="00D71247" w:rsidRDefault="00A22ADD" w:rsidP="00D71247">
    <w:pPr>
      <w:pStyle w:val="En-tte"/>
      <w:jc w:val="right"/>
      <w:rPr>
        <w:rFonts w:ascii="Euphemia" w:hAnsi="Euphemia"/>
        <w:sz w:val="14"/>
      </w:rPr>
    </w:pPr>
    <w:r w:rsidRPr="00D71247">
      <w:rPr>
        <w:rFonts w:ascii="Euphemia" w:hAnsi="Euphemia"/>
        <w:b/>
        <w:noProof/>
      </w:rPr>
      <w:drawing>
        <wp:anchor distT="0" distB="0" distL="114300" distR="114300" simplePos="0" relativeHeight="251659264" behindDoc="1" locked="0" layoutInCell="1" allowOverlap="1" wp14:anchorId="2547EF72" wp14:editId="2547EF73">
          <wp:simplePos x="0" y="0"/>
          <wp:positionH relativeFrom="column">
            <wp:posOffset>-473075</wp:posOffset>
          </wp:positionH>
          <wp:positionV relativeFrom="paragraph">
            <wp:posOffset>-235585</wp:posOffset>
          </wp:positionV>
          <wp:extent cx="1432560" cy="1420495"/>
          <wp:effectExtent l="0" t="0" r="0" b="8255"/>
          <wp:wrapNone/>
          <wp:docPr id="2" name="Image 2" descr="ASEANFC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EANFCb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247" w:rsidRPr="00D71247">
      <w:rPr>
        <w:rFonts w:ascii="Euphemia" w:hAnsi="Euphemia"/>
        <w:sz w:val="14"/>
      </w:rPr>
      <w:t xml:space="preserve">Mise à jour le </w:t>
    </w:r>
    <w:r w:rsidR="00D71247" w:rsidRPr="00D71247">
      <w:rPr>
        <w:rFonts w:ascii="Euphemia" w:hAnsi="Euphemia"/>
        <w:sz w:val="14"/>
      </w:rPr>
      <w:fldChar w:fldCharType="begin"/>
    </w:r>
    <w:r w:rsidR="00D71247" w:rsidRPr="00D71247">
      <w:rPr>
        <w:rFonts w:ascii="Euphemia" w:hAnsi="Euphemia"/>
        <w:sz w:val="14"/>
      </w:rPr>
      <w:instrText xml:space="preserve"> TIME \@ "dd/MM/yyyy HH:mm" </w:instrText>
    </w:r>
    <w:r w:rsidR="00D71247" w:rsidRPr="00D71247">
      <w:rPr>
        <w:rFonts w:ascii="Euphemia" w:hAnsi="Euphemia"/>
        <w:sz w:val="14"/>
      </w:rPr>
      <w:fldChar w:fldCharType="separate"/>
    </w:r>
    <w:r w:rsidR="00B942FB">
      <w:rPr>
        <w:rFonts w:ascii="Euphemia" w:hAnsi="Euphemia"/>
        <w:noProof/>
        <w:sz w:val="14"/>
      </w:rPr>
      <w:t>04/04/2023 10:34</w:t>
    </w:r>
    <w:r w:rsidR="00D71247" w:rsidRPr="00D71247">
      <w:rPr>
        <w:rFonts w:ascii="Euphemia" w:hAnsi="Euphemia"/>
        <w:sz w:val="14"/>
      </w:rPr>
      <w:fldChar w:fldCharType="end"/>
    </w:r>
  </w:p>
  <w:p w14:paraId="2547EF70" w14:textId="77777777" w:rsidR="00D71247" w:rsidRPr="00D71247" w:rsidRDefault="00D71247" w:rsidP="00A22ADD">
    <w:pPr>
      <w:jc w:val="right"/>
      <w:rPr>
        <w:rFonts w:ascii="Euphemia" w:hAnsi="Euphemia"/>
        <w:b/>
        <w:sz w:val="20"/>
      </w:rPr>
    </w:pPr>
    <w:r w:rsidRPr="00D71247">
      <w:rPr>
        <w:rFonts w:ascii="Euphemia" w:hAnsi="Euphemia"/>
        <w:b/>
        <w:sz w:val="20"/>
      </w:rPr>
      <w:t>L’Association de Sauvegarde de l’Enfant à l’Adulte Nord Franche-Comté</w:t>
    </w:r>
  </w:p>
  <w:p w14:paraId="2547EF71" w14:textId="28832652" w:rsidR="00D71247" w:rsidRDefault="00D71247" w:rsidP="00D71247">
    <w:pPr>
      <w:jc w:val="right"/>
    </w:pPr>
    <w:r w:rsidRPr="00D71247">
      <w:rPr>
        <w:rFonts w:ascii="Euphemia" w:hAnsi="Euphemia"/>
      </w:rPr>
      <w:t xml:space="preserve">Recrute pour son CMPP de </w:t>
    </w:r>
    <w:r w:rsidR="003A4289">
      <w:rPr>
        <w:rFonts w:ascii="Euphemia" w:hAnsi="Euphemia"/>
      </w:rPr>
      <w:t>Belfort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40"/>
    <w:multiLevelType w:val="hybridMultilevel"/>
    <w:tmpl w:val="703A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39F9"/>
    <w:multiLevelType w:val="hybridMultilevel"/>
    <w:tmpl w:val="91643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4924">
    <w:abstractNumId w:val="0"/>
  </w:num>
  <w:num w:numId="2" w16cid:durableId="48408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9DE"/>
    <w:rsid w:val="00005481"/>
    <w:rsid w:val="0000784F"/>
    <w:rsid w:val="00044F0A"/>
    <w:rsid w:val="000455FC"/>
    <w:rsid w:val="00057D2C"/>
    <w:rsid w:val="000603BE"/>
    <w:rsid w:val="0006332C"/>
    <w:rsid w:val="00063F3E"/>
    <w:rsid w:val="00067317"/>
    <w:rsid w:val="00093B10"/>
    <w:rsid w:val="00152731"/>
    <w:rsid w:val="001731ED"/>
    <w:rsid w:val="001E42C9"/>
    <w:rsid w:val="00214598"/>
    <w:rsid w:val="00261B04"/>
    <w:rsid w:val="0027166C"/>
    <w:rsid w:val="002A59DE"/>
    <w:rsid w:val="002A75D1"/>
    <w:rsid w:val="00305575"/>
    <w:rsid w:val="0034097C"/>
    <w:rsid w:val="00354FD7"/>
    <w:rsid w:val="0039325E"/>
    <w:rsid w:val="003A4289"/>
    <w:rsid w:val="003B1180"/>
    <w:rsid w:val="003B17A3"/>
    <w:rsid w:val="003C78D5"/>
    <w:rsid w:val="00404B15"/>
    <w:rsid w:val="00430949"/>
    <w:rsid w:val="00441572"/>
    <w:rsid w:val="00473BF0"/>
    <w:rsid w:val="004B6C86"/>
    <w:rsid w:val="004E4FED"/>
    <w:rsid w:val="005022FC"/>
    <w:rsid w:val="00592EC7"/>
    <w:rsid w:val="005F71AF"/>
    <w:rsid w:val="00621A05"/>
    <w:rsid w:val="006526FD"/>
    <w:rsid w:val="006537D4"/>
    <w:rsid w:val="006B656B"/>
    <w:rsid w:val="006D0E46"/>
    <w:rsid w:val="006E3198"/>
    <w:rsid w:val="007259A9"/>
    <w:rsid w:val="0076214E"/>
    <w:rsid w:val="007D14F7"/>
    <w:rsid w:val="008473A4"/>
    <w:rsid w:val="00894617"/>
    <w:rsid w:val="008B3894"/>
    <w:rsid w:val="008E1795"/>
    <w:rsid w:val="00904870"/>
    <w:rsid w:val="009579DC"/>
    <w:rsid w:val="00957B08"/>
    <w:rsid w:val="009A7A98"/>
    <w:rsid w:val="009C0DA2"/>
    <w:rsid w:val="009E5586"/>
    <w:rsid w:val="009F5457"/>
    <w:rsid w:val="00A06834"/>
    <w:rsid w:val="00A22ADD"/>
    <w:rsid w:val="00A30697"/>
    <w:rsid w:val="00A30E02"/>
    <w:rsid w:val="00A76974"/>
    <w:rsid w:val="00A84912"/>
    <w:rsid w:val="00AD662D"/>
    <w:rsid w:val="00B14663"/>
    <w:rsid w:val="00B25416"/>
    <w:rsid w:val="00B942FB"/>
    <w:rsid w:val="00BC5DFD"/>
    <w:rsid w:val="00BD5BB6"/>
    <w:rsid w:val="00C20E9D"/>
    <w:rsid w:val="00C75FC6"/>
    <w:rsid w:val="00CB7B10"/>
    <w:rsid w:val="00CD3197"/>
    <w:rsid w:val="00CF6C3D"/>
    <w:rsid w:val="00D303A3"/>
    <w:rsid w:val="00D71247"/>
    <w:rsid w:val="00D93543"/>
    <w:rsid w:val="00D93940"/>
    <w:rsid w:val="00DC77F6"/>
    <w:rsid w:val="00DE480E"/>
    <w:rsid w:val="00E21D06"/>
    <w:rsid w:val="00E35601"/>
    <w:rsid w:val="00E55749"/>
    <w:rsid w:val="00E62C76"/>
    <w:rsid w:val="00E95FB0"/>
    <w:rsid w:val="00EA1230"/>
    <w:rsid w:val="00EA247F"/>
    <w:rsid w:val="00EA7BFB"/>
    <w:rsid w:val="00ED7F8C"/>
    <w:rsid w:val="00EE4228"/>
    <w:rsid w:val="00F21250"/>
    <w:rsid w:val="00F51B73"/>
    <w:rsid w:val="00F77283"/>
    <w:rsid w:val="00FA0EB3"/>
    <w:rsid w:val="00FA5A51"/>
    <w:rsid w:val="00FB01A2"/>
    <w:rsid w:val="00FD3167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7EF30"/>
  <w15:docId w15:val="{7512A2EF-C076-45C5-AB12-5C64E3AD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247"/>
  </w:style>
  <w:style w:type="paragraph" w:styleId="Pieddepage">
    <w:name w:val="footer"/>
    <w:basedOn w:val="Normal"/>
    <w:link w:val="Pieddepag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247"/>
  </w:style>
  <w:style w:type="paragraph" w:styleId="Paragraphedeliste">
    <w:name w:val="List Paragraph"/>
    <w:basedOn w:val="Normal"/>
    <w:uiPriority w:val="34"/>
    <w:qFormat/>
    <w:rsid w:val="00D71247"/>
    <w:pPr>
      <w:ind w:left="720"/>
      <w:contextualSpacing/>
    </w:pPr>
  </w:style>
  <w:style w:type="paragraph" w:styleId="NormalWeb">
    <w:name w:val="Normal (Web)"/>
    <w:basedOn w:val="Normal"/>
    <w:uiPriority w:val="99"/>
    <w:rsid w:val="00D71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urence.cilichini@aseanf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A2324039EF04BAB827822536F7DD5" ma:contentTypeVersion="15" ma:contentTypeDescription="Crée un document." ma:contentTypeScope="" ma:versionID="63a41d543bf447b86ccdcbab05990e2d">
  <xsd:schema xmlns:xsd="http://www.w3.org/2001/XMLSchema" xmlns:xs="http://www.w3.org/2001/XMLSchema" xmlns:p="http://schemas.microsoft.com/office/2006/metadata/properties" xmlns:ns2="6261ecb7-298a-4795-affb-a12e572fb1da" xmlns:ns3="d1164181-2228-4d12-8df3-c9a9aeaa96f8" targetNamespace="http://schemas.microsoft.com/office/2006/metadata/properties" ma:root="true" ma:fieldsID="5258ceb1465444ad85b3fe74604f729e" ns2:_="" ns3:_="">
    <xsd:import namespace="6261ecb7-298a-4795-affb-a12e572fb1da"/>
    <xsd:import namespace="d1164181-2228-4d12-8df3-c9a9aeaa9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1ecb7-298a-4795-affb-a12e572fb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ada289a-e7a9-4d3e-b6ab-ea6c2c27b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4181-2228-4d12-8df3-c9a9aeaa96f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54f0052-7643-41a6-896d-5bebff429d98}" ma:internalName="TaxCatchAll" ma:showField="CatchAllData" ma:web="d1164181-2228-4d12-8df3-c9a9aeaa9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61ecb7-298a-4795-affb-a12e572fb1da">
      <Terms xmlns="http://schemas.microsoft.com/office/infopath/2007/PartnerControls"/>
    </lcf76f155ced4ddcb4097134ff3c332f>
    <TaxCatchAll xmlns="d1164181-2228-4d12-8df3-c9a9aeaa96f8" xsi:nil="true"/>
  </documentManagement>
</p:properties>
</file>

<file path=customXml/itemProps1.xml><?xml version="1.0" encoding="utf-8"?>
<ds:datastoreItem xmlns:ds="http://schemas.openxmlformats.org/officeDocument/2006/customXml" ds:itemID="{C09618AE-646D-4A2C-B4BB-32431E65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1ecb7-298a-4795-affb-a12e572fb1da"/>
    <ds:schemaRef ds:uri="d1164181-2228-4d12-8df3-c9a9aeaa9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87492-94A5-4135-81FE-FFC41BF6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25EED-B43C-4586-9C94-50B563B8164B}">
  <ds:schemaRefs>
    <ds:schemaRef ds:uri="http://schemas.microsoft.com/office/2006/metadata/properties"/>
    <ds:schemaRef ds:uri="http://schemas.microsoft.com/office/infopath/2007/PartnerControls"/>
    <ds:schemaRef ds:uri="6261ecb7-298a-4795-affb-a12e572fb1da"/>
    <ds:schemaRef ds:uri="d1164181-2228-4d12-8df3-c9a9aeaa96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Laurence CILICHINI</cp:lastModifiedBy>
  <cp:revision>25</cp:revision>
  <cp:lastPrinted>2023-04-04T08:34:00Z</cp:lastPrinted>
  <dcterms:created xsi:type="dcterms:W3CDTF">2023-01-20T13:35:00Z</dcterms:created>
  <dcterms:modified xsi:type="dcterms:W3CDTF">2023-04-04T08:34:00Z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0x0101002E9A2324039EF04BAB827822536F7DD5</vt:lpwstr>
  </property>
  <property fmtid="{D5CDD505-2E9C-101B-9397-08002B2CF9AE}" pid="3" name="MediaServiceImageTags">
    <vt:lpwstr/>
  </property>
</Properties>
</file>